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41E" w:rsidRDefault="00D16C47">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7</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Pr>
          <w:rFonts w:eastAsia="宋体"/>
          <w:sz w:val="24"/>
          <w:szCs w:val="24"/>
          <w:lang w:eastAsia="zh-CN"/>
        </w:rPr>
        <w:t>R2-1</w:t>
      </w:r>
      <w:r>
        <w:rPr>
          <w:rFonts w:eastAsia="宋体" w:hint="eastAsia"/>
          <w:sz w:val="24"/>
          <w:szCs w:val="24"/>
          <w:lang w:eastAsia="zh-CN"/>
        </w:rPr>
        <w:t>700796</w:t>
      </w:r>
      <w:bookmarkStart w:id="1" w:name="_GoBack"/>
      <w:bookmarkEnd w:id="1"/>
    </w:p>
    <w:p w:rsidR="0017641E" w:rsidRDefault="00D16C47">
      <w:pPr>
        <w:pStyle w:val="af0"/>
        <w:rPr>
          <w:sz w:val="24"/>
          <w:szCs w:val="24"/>
        </w:rPr>
      </w:pPr>
      <w:r>
        <w:rPr>
          <w:rFonts w:hint="eastAsia"/>
          <w:sz w:val="24"/>
          <w:lang w:eastAsia="zh-CN"/>
        </w:rPr>
        <w:t>Athens</w:t>
      </w:r>
      <w:r>
        <w:rPr>
          <w:sz w:val="24"/>
        </w:rPr>
        <w:t xml:space="preserve">, </w:t>
      </w:r>
      <w:r>
        <w:rPr>
          <w:rFonts w:hint="eastAsia"/>
          <w:sz w:val="24"/>
          <w:lang w:eastAsia="zh-CN"/>
        </w:rPr>
        <w:t>Greece</w:t>
      </w:r>
      <w:r>
        <w:rPr>
          <w:sz w:val="24"/>
        </w:rPr>
        <w:t>,</w:t>
      </w:r>
      <w:r>
        <w:rPr>
          <w:sz w:val="24"/>
          <w:szCs w:val="24"/>
        </w:rPr>
        <w:t xml:space="preserve"> 1</w:t>
      </w:r>
      <w:r>
        <w:rPr>
          <w:rFonts w:eastAsiaTheme="minorEastAsia" w:hint="eastAsia"/>
          <w:sz w:val="24"/>
          <w:szCs w:val="24"/>
          <w:lang w:eastAsia="zh-CN"/>
        </w:rPr>
        <w:t>3</w:t>
      </w:r>
      <w:r w:rsidR="00072B39">
        <w:rPr>
          <w:rFonts w:eastAsiaTheme="minorEastAsia" w:hint="eastAsia"/>
          <w:sz w:val="24"/>
          <w:szCs w:val="24"/>
          <w:lang w:eastAsia="zh-CN"/>
        </w:rPr>
        <w:t>rd</w:t>
      </w:r>
      <w:r>
        <w:rPr>
          <w:sz w:val="24"/>
          <w:szCs w:val="24"/>
        </w:rPr>
        <w:t xml:space="preserve"> – 1</w:t>
      </w:r>
      <w:r>
        <w:rPr>
          <w:rFonts w:eastAsiaTheme="minorEastAsia" w:hint="eastAsia"/>
          <w:sz w:val="24"/>
          <w:szCs w:val="24"/>
          <w:lang w:eastAsia="zh-CN"/>
        </w:rPr>
        <w:t>7</w:t>
      </w:r>
      <w:r>
        <w:rPr>
          <w:sz w:val="24"/>
          <w:szCs w:val="24"/>
        </w:rPr>
        <w:t xml:space="preserve">th </w:t>
      </w:r>
      <w:r>
        <w:rPr>
          <w:rFonts w:eastAsiaTheme="minorEastAsia" w:hint="eastAsia"/>
          <w:sz w:val="24"/>
          <w:szCs w:val="24"/>
          <w:lang w:eastAsia="zh-CN"/>
        </w:rPr>
        <w:t>February</w:t>
      </w:r>
      <w:r>
        <w:rPr>
          <w:sz w:val="24"/>
          <w:szCs w:val="24"/>
        </w:rPr>
        <w:t xml:space="preserve"> 201</w:t>
      </w:r>
      <w:r>
        <w:rPr>
          <w:rFonts w:eastAsiaTheme="minorEastAsia" w:hint="eastAsia"/>
          <w:sz w:val="24"/>
          <w:szCs w:val="24"/>
          <w:lang w:eastAsia="zh-CN"/>
        </w:rPr>
        <w:t>7</w:t>
      </w:r>
    </w:p>
    <w:p w:rsidR="0017641E" w:rsidRDefault="0017641E">
      <w:pPr>
        <w:pStyle w:val="af"/>
        <w:jc w:val="both"/>
        <w:rPr>
          <w:rFonts w:eastAsia="SimSun"/>
          <w:b w:val="0"/>
          <w:i w:val="0"/>
          <w:sz w:val="24"/>
          <w:lang w:val="en-US" w:eastAsia="zh-CN"/>
        </w:rPr>
      </w:pPr>
    </w:p>
    <w:p w:rsidR="0017641E" w:rsidRDefault="00D16C47">
      <w:pPr>
        <w:tabs>
          <w:tab w:val="left" w:pos="1985"/>
        </w:tabs>
        <w:ind w:left="1980" w:hanging="1980"/>
        <w:jc w:val="both"/>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Pr>
          <w:rFonts w:ascii="Arial" w:eastAsia="宋体" w:hAnsi="Arial" w:hint="eastAsia"/>
          <w:b/>
          <w:sz w:val="24"/>
          <w:lang w:val="en-US" w:eastAsia="zh-CN"/>
        </w:rPr>
        <w:t>QoS Considerations for the L2 Relay Architecture</w:t>
      </w:r>
    </w:p>
    <w:p w:rsidR="0017641E" w:rsidRDefault="00D16C47">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17641E" w:rsidRDefault="00D16C47">
      <w:pPr>
        <w:tabs>
          <w:tab w:val="left" w:pos="1985"/>
        </w:tabs>
        <w:jc w:val="both"/>
        <w:rPr>
          <w:rStyle w:val="afa"/>
          <w:rFonts w:eastAsia="宋体"/>
          <w:b/>
          <w:lang w:val="pt-BR" w:eastAsia="zh-CN"/>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pt-BR" w:eastAsia="zh-CN"/>
        </w:rPr>
        <w:t>9.1.2.5</w:t>
      </w:r>
    </w:p>
    <w:p w:rsidR="0017641E" w:rsidRDefault="00D16C47">
      <w:pPr>
        <w:tabs>
          <w:tab w:val="left" w:pos="1985"/>
        </w:tabs>
        <w:ind w:left="1980" w:hanging="1980"/>
        <w:jc w:val="both"/>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eastAsia="宋体" w:hAnsi="Arial" w:hint="eastAsia"/>
          <w:b/>
          <w:sz w:val="24"/>
          <w:lang w:val="en-US" w:eastAsia="zh-CN"/>
        </w:rPr>
        <w:t xml:space="preserve"> and Approval</w:t>
      </w:r>
    </w:p>
    <w:p w:rsidR="0017641E" w:rsidRDefault="00D16C47">
      <w:pPr>
        <w:pStyle w:val="1"/>
        <w:ind w:left="0"/>
        <w:jc w:val="both"/>
        <w:rPr>
          <w:rFonts w:eastAsia="宋体"/>
          <w:lang w:eastAsia="zh-CN"/>
        </w:rPr>
      </w:pPr>
      <w:r>
        <w:rPr>
          <w:rFonts w:eastAsia="SimSun" w:hint="eastAsia"/>
          <w:lang w:eastAsia="zh-CN"/>
        </w:rPr>
        <w:t>Introduction</w:t>
      </w:r>
    </w:p>
    <w:p w:rsidR="0017641E" w:rsidRDefault="00D16C47">
      <w:pPr>
        <w:overflowPunct w:val="0"/>
        <w:autoSpaceDE w:val="0"/>
        <w:autoSpaceDN w:val="0"/>
        <w:adjustRightInd w:val="0"/>
        <w:snapToGrid w:val="0"/>
        <w:spacing w:after="120" w:line="276" w:lineRule="auto"/>
        <w:jc w:val="both"/>
        <w:rPr>
          <w:rFonts w:eastAsia="宋体"/>
          <w:lang w:eastAsia="zh-CN"/>
        </w:rPr>
      </w:pPr>
      <w:r>
        <w:rPr>
          <w:rFonts w:eastAsia="宋体" w:hint="eastAsia"/>
          <w:lang w:eastAsia="zh-CN"/>
        </w:rPr>
        <w:t>Based on the SID of feD2D [1], the QoS related objectives are cited as below:</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7"/>
      </w:tblGrid>
      <w:tr w:rsidR="0017641E">
        <w:tc>
          <w:tcPr>
            <w:tcW w:w="9857" w:type="dxa"/>
          </w:tcPr>
          <w:p w:rsidR="0017641E" w:rsidRDefault="00D16C47">
            <w:pPr>
              <w:overflowPunct w:val="0"/>
              <w:autoSpaceDE w:val="0"/>
              <w:autoSpaceDN w:val="0"/>
              <w:adjustRightInd w:val="0"/>
              <w:ind w:left="360" w:hangingChars="200" w:hanging="360"/>
              <w:jc w:val="both"/>
              <w:rPr>
                <w:rFonts w:ascii="Arial" w:eastAsia="MS Mincho" w:hAnsi="Arial" w:cs="Arial"/>
                <w:sz w:val="18"/>
                <w:lang w:eastAsia="ja-JP"/>
              </w:rPr>
            </w:pPr>
            <w:r>
              <w:rPr>
                <w:rFonts w:ascii="Arial" w:eastAsia="MS Mincho" w:hAnsi="Arial" w:cs="Arial"/>
                <w:sz w:val="18"/>
                <w:lang w:eastAsia="ja-JP"/>
              </w:rPr>
              <w:t>1c</w:t>
            </w:r>
            <w:proofErr w:type="gramStart"/>
            <w:r>
              <w:rPr>
                <w:rFonts w:ascii="Arial" w:eastAsiaTheme="minorEastAsia" w:hAnsi="Arial" w:cs="Arial" w:hint="eastAsia"/>
                <w:sz w:val="18"/>
                <w:lang w:eastAsia="zh-CN"/>
              </w:rPr>
              <w:t>.</w:t>
            </w:r>
            <w:r>
              <w:rPr>
                <w:rFonts w:ascii="Arial" w:eastAsiaTheme="minorEastAsia" w:hAnsi="Arial" w:cs="Arial"/>
                <w:sz w:val="18"/>
                <w:lang w:eastAsia="zh-CN"/>
              </w:rPr>
              <w:t xml:space="preserve">  </w:t>
            </w:r>
            <w:r>
              <w:rPr>
                <w:rFonts w:ascii="Arial" w:eastAsia="MS Mincho" w:hAnsi="Arial" w:cs="Arial"/>
                <w:sz w:val="18"/>
                <w:lang w:eastAsia="ja-JP"/>
              </w:rPr>
              <w:t>Study</w:t>
            </w:r>
            <w:proofErr w:type="gramEnd"/>
            <w:r>
              <w:rPr>
                <w:rFonts w:ascii="Arial" w:eastAsia="MS Mincho" w:hAnsi="Arial" w:cs="Arial"/>
                <w:sz w:val="18"/>
                <w:lang w:eastAsia="ja-JP"/>
              </w:rPr>
              <w:t xml:space="preserve"> path selection/switch between the cellular link (</w:t>
            </w:r>
            <w:proofErr w:type="spellStart"/>
            <w:r>
              <w:rPr>
                <w:rFonts w:ascii="Arial" w:eastAsia="MS Mincho" w:hAnsi="Arial" w:cs="Arial"/>
                <w:sz w:val="18"/>
                <w:lang w:eastAsia="ja-JP"/>
              </w:rPr>
              <w:t>Uu</w:t>
            </w:r>
            <w:proofErr w:type="spellEnd"/>
            <w:r>
              <w:rPr>
                <w:rFonts w:ascii="Arial" w:eastAsia="MS Mincho" w:hAnsi="Arial" w:cs="Arial"/>
                <w:sz w:val="18"/>
                <w:lang w:eastAsia="ja-JP"/>
              </w:rPr>
              <w:t xml:space="preserve"> air interface) and relay link and provide service continuity and QoS [RAN2, RAN3]. </w:t>
            </w:r>
          </w:p>
          <w:p w:rsidR="0017641E" w:rsidRDefault="00D16C47">
            <w:pPr>
              <w:overflowPunct w:val="0"/>
              <w:autoSpaceDE w:val="0"/>
              <w:autoSpaceDN w:val="0"/>
              <w:adjustRightInd w:val="0"/>
              <w:ind w:left="270" w:hangingChars="150" w:hanging="270"/>
              <w:jc w:val="both"/>
              <w:rPr>
                <w:rFonts w:ascii="CG Times (WN)" w:eastAsia="宋体" w:hAnsi="CG Times (WN)"/>
                <w:lang w:eastAsia="zh-CN"/>
              </w:rPr>
            </w:pPr>
            <w:r>
              <w:rPr>
                <w:rFonts w:ascii="Arial" w:hAnsi="Arial" w:cs="Arial"/>
                <w:sz w:val="18"/>
                <w:lang w:eastAsia="ja-JP"/>
              </w:rPr>
              <w:t>2b</w:t>
            </w:r>
            <w:r>
              <w:rPr>
                <w:rFonts w:ascii="Arial" w:eastAsiaTheme="minorEastAsia" w:hAnsi="Arial" w:cs="Arial" w:hint="eastAsia"/>
                <w:sz w:val="18"/>
                <w:lang w:eastAsia="zh-CN"/>
              </w:rPr>
              <w:t>.</w:t>
            </w:r>
            <w:r>
              <w:rPr>
                <w:rFonts w:ascii="Arial" w:hAnsi="Arial" w:cs="Arial"/>
                <w:sz w:val="18"/>
                <w:lang w:eastAsia="ja-JP"/>
              </w:rPr>
              <w:tab/>
            </w:r>
            <w:r>
              <w:rPr>
                <w:rFonts w:ascii="Arial" w:eastAsiaTheme="minorEastAsia" w:hAnsi="Arial" w:cs="Arial" w:hint="eastAsia"/>
                <w:sz w:val="18"/>
                <w:lang w:eastAsia="zh-CN"/>
              </w:rPr>
              <w:t xml:space="preserve"> </w:t>
            </w:r>
            <w:r>
              <w:rPr>
                <w:rFonts w:ascii="Arial" w:hAnsi="Arial" w:cs="Arial"/>
                <w:sz w:val="18"/>
                <w:lang w:eastAsia="ja-JP"/>
              </w:rPr>
              <w:t xml:space="preserve">Identify mechanisms </w:t>
            </w:r>
            <w:r>
              <w:rPr>
                <w:rFonts w:ascii="Arial" w:eastAsia="MS Mincho" w:hAnsi="Arial" w:cs="Arial"/>
                <w:sz w:val="18"/>
                <w:lang w:eastAsia="ja-JP"/>
              </w:rPr>
              <w:t>to enable QoS, reliable, and/or low complexity/cost &amp; low energy sidelink [RAN1, RAN2, RAN4].</w:t>
            </w:r>
          </w:p>
        </w:tc>
      </w:tr>
    </w:tbl>
    <w:p w:rsidR="0017641E" w:rsidRDefault="00D16C47" w:rsidP="00072B39">
      <w:pPr>
        <w:overflowPunct w:val="0"/>
        <w:autoSpaceDE w:val="0"/>
        <w:autoSpaceDN w:val="0"/>
        <w:adjustRightInd w:val="0"/>
        <w:snapToGrid w:val="0"/>
        <w:spacing w:beforeLines="50"/>
        <w:jc w:val="both"/>
        <w:rPr>
          <w:rFonts w:eastAsia="宋体"/>
          <w:lang w:eastAsia="zh-CN"/>
        </w:rPr>
      </w:pPr>
      <w:r>
        <w:rPr>
          <w:rFonts w:eastAsia="宋体" w:hint="eastAsia"/>
          <w:lang w:eastAsia="zh-CN"/>
        </w:rPr>
        <w:t>In this contribution, we will discuss QoS framework for Layer-2 relay and PC5 bearer configuration of the indirect communication link.</w:t>
      </w:r>
    </w:p>
    <w:p w:rsidR="0017641E" w:rsidRDefault="00D16C47">
      <w:pPr>
        <w:pStyle w:val="1"/>
        <w:ind w:left="0"/>
        <w:jc w:val="both"/>
        <w:rPr>
          <w:rFonts w:eastAsia="宋体"/>
          <w:lang w:eastAsia="zh-CN"/>
        </w:rPr>
      </w:pPr>
      <w:r>
        <w:rPr>
          <w:rFonts w:eastAsia="宋体" w:hint="eastAsia"/>
          <w:lang w:eastAsia="zh-CN"/>
        </w:rPr>
        <w:t>D</w:t>
      </w:r>
      <w:r>
        <w:rPr>
          <w:rFonts w:eastAsia="SimSun" w:hint="eastAsia"/>
          <w:lang w:eastAsia="zh-CN"/>
        </w:rPr>
        <w:t>iscussion</w:t>
      </w:r>
    </w:p>
    <w:p w:rsidR="0017641E" w:rsidRDefault="00D16C47">
      <w:pPr>
        <w:pStyle w:val="2"/>
        <w:ind w:left="200" w:right="200"/>
        <w:rPr>
          <w:rFonts w:eastAsia="宋体"/>
          <w:lang w:eastAsia="zh-CN"/>
        </w:rPr>
      </w:pPr>
      <w:r>
        <w:rPr>
          <w:rFonts w:eastAsia="宋体" w:hint="eastAsia"/>
          <w:lang w:val="en-US" w:eastAsia="zh-CN"/>
        </w:rPr>
        <w:t>QoS framework for Layer-2 relay</w:t>
      </w:r>
    </w:p>
    <w:p w:rsidR="0017641E" w:rsidRDefault="00D16C47">
      <w:pPr>
        <w:adjustRightInd w:val="0"/>
        <w:snapToGrid w:val="0"/>
        <w:spacing w:after="120" w:line="300" w:lineRule="auto"/>
        <w:jc w:val="both"/>
        <w:rPr>
          <w:lang w:eastAsia="zh-CN"/>
        </w:rPr>
      </w:pPr>
      <w:r>
        <w:rPr>
          <w:rFonts w:hint="eastAsia"/>
          <w:lang w:eastAsia="zh-CN"/>
        </w:rPr>
        <w:t xml:space="preserve">In LTE, EPS bearer is the level of granularity for bearer level QoS control. All traffic mapped to the same EPS bearer receive the same bearer level packet forwarding treatment (e.g. scheduling policy, queue management policy, rate </w:t>
      </w:r>
      <w:proofErr w:type="gramStart"/>
      <w:r>
        <w:rPr>
          <w:rFonts w:hint="eastAsia"/>
          <w:lang w:eastAsia="zh-CN"/>
        </w:rPr>
        <w:t>shaping</w:t>
      </w:r>
      <w:proofErr w:type="gramEnd"/>
      <w:r>
        <w:rPr>
          <w:rFonts w:hint="eastAsia"/>
          <w:lang w:eastAsia="zh-CN"/>
        </w:rPr>
        <w:t xml:space="preserve"> policy, RLC configuration, etc). Different QoS </w:t>
      </w:r>
      <w:r>
        <w:rPr>
          <w:rFonts w:eastAsiaTheme="minorEastAsia" w:hint="eastAsia"/>
          <w:lang w:eastAsia="zh-CN"/>
        </w:rPr>
        <w:t>requirement</w:t>
      </w:r>
      <w:r>
        <w:rPr>
          <w:rFonts w:hint="eastAsia"/>
          <w:lang w:eastAsia="zh-CN"/>
        </w:rPr>
        <w:t xml:space="preserve"> requires separate EPS bearers. Each EPS bearer is associated with a set of QoS parameters (i.e. QCI, ARP, GBR, </w:t>
      </w:r>
      <w:proofErr w:type="gramStart"/>
      <w:r>
        <w:rPr>
          <w:rFonts w:hint="eastAsia"/>
          <w:lang w:eastAsia="zh-CN"/>
        </w:rPr>
        <w:t>AMBR</w:t>
      </w:r>
      <w:proofErr w:type="gramEnd"/>
      <w:r>
        <w:rPr>
          <w:rFonts w:hint="eastAsia"/>
          <w:lang w:eastAsia="zh-CN"/>
        </w:rPr>
        <w:t xml:space="preserve">). </w:t>
      </w:r>
      <w:proofErr w:type="gramStart"/>
      <w:r>
        <w:rPr>
          <w:rFonts w:hint="eastAsia"/>
          <w:lang w:eastAsia="zh-CN"/>
        </w:rPr>
        <w:t>eNB</w:t>
      </w:r>
      <w:proofErr w:type="gramEnd"/>
      <w:r>
        <w:rPr>
          <w:rFonts w:hint="eastAsia"/>
          <w:lang w:eastAsia="zh-CN"/>
        </w:rPr>
        <w:t xml:space="preserve"> maps the EPS bearer level QoS to </w:t>
      </w:r>
      <w:proofErr w:type="spellStart"/>
      <w:r>
        <w:rPr>
          <w:rFonts w:hint="eastAsia"/>
          <w:lang w:eastAsia="zh-CN"/>
        </w:rPr>
        <w:t>Uu</w:t>
      </w:r>
      <w:proofErr w:type="spellEnd"/>
      <w:r>
        <w:rPr>
          <w:rFonts w:hint="eastAsia"/>
          <w:lang w:eastAsia="zh-CN"/>
        </w:rPr>
        <w:t xml:space="preserve"> radio bearer by RRC connection reconfiguration (RLC configuration, logical channel configuration, etc.).</w:t>
      </w:r>
    </w:p>
    <w:p w:rsidR="0017641E" w:rsidRDefault="00D16C47">
      <w:pPr>
        <w:adjustRightInd w:val="0"/>
        <w:snapToGrid w:val="0"/>
        <w:spacing w:after="120" w:line="300" w:lineRule="auto"/>
        <w:jc w:val="both"/>
        <w:rPr>
          <w:rFonts w:eastAsiaTheme="minorEastAsia"/>
          <w:lang w:eastAsia="zh-CN"/>
        </w:rPr>
      </w:pPr>
      <w:r>
        <w:rPr>
          <w:rFonts w:eastAsiaTheme="minorEastAsia" w:hint="eastAsia"/>
          <w:lang w:eastAsia="zh-CN"/>
        </w:rPr>
        <w:t>According to the requirement of feD2D</w:t>
      </w:r>
      <w:r>
        <w:rPr>
          <w:rFonts w:hint="eastAsia"/>
          <w:lang w:eastAsia="zh-CN"/>
        </w:rPr>
        <w:t xml:space="preserve">, </w:t>
      </w:r>
      <w:proofErr w:type="spellStart"/>
      <w:r>
        <w:rPr>
          <w:rFonts w:hint="eastAsia"/>
          <w:lang w:eastAsia="zh-CN"/>
        </w:rPr>
        <w:t>eRemote</w:t>
      </w:r>
      <w:proofErr w:type="spellEnd"/>
      <w:r>
        <w:rPr>
          <w:rFonts w:hint="eastAsia"/>
          <w:lang w:eastAsia="zh-CN"/>
        </w:rPr>
        <w:t xml:space="preserve"> UE </w:t>
      </w:r>
      <w:r>
        <w:rPr>
          <w:rFonts w:eastAsiaTheme="minorEastAsia" w:hint="eastAsia"/>
          <w:lang w:eastAsia="zh-CN"/>
        </w:rPr>
        <w:t>should be able to</w:t>
      </w:r>
      <w:r>
        <w:rPr>
          <w:rFonts w:hint="eastAsia"/>
          <w:lang w:eastAsia="zh-CN"/>
        </w:rPr>
        <w:t xml:space="preserve"> connect to network directly or indirectly via </w:t>
      </w:r>
      <w:proofErr w:type="spellStart"/>
      <w:r>
        <w:rPr>
          <w:rFonts w:hint="eastAsia"/>
          <w:lang w:eastAsia="zh-CN"/>
        </w:rPr>
        <w:t>eRelay</w:t>
      </w:r>
      <w:proofErr w:type="spellEnd"/>
      <w:r>
        <w:rPr>
          <w:rFonts w:hint="eastAsia"/>
          <w:lang w:eastAsia="zh-CN"/>
        </w:rPr>
        <w:t xml:space="preserve"> UE. And eNB can have knowledge of RRC context of both </w:t>
      </w:r>
      <w:proofErr w:type="spellStart"/>
      <w:r>
        <w:rPr>
          <w:rFonts w:hint="eastAsia"/>
          <w:lang w:eastAsia="zh-CN"/>
        </w:rPr>
        <w:t>eRelay</w:t>
      </w:r>
      <w:proofErr w:type="spellEnd"/>
      <w:r>
        <w:rPr>
          <w:rFonts w:hint="eastAsia"/>
          <w:lang w:eastAsia="zh-CN"/>
        </w:rPr>
        <w:t xml:space="preserve"> UE and </w:t>
      </w:r>
      <w:proofErr w:type="spellStart"/>
      <w:r>
        <w:rPr>
          <w:rFonts w:hint="eastAsia"/>
          <w:lang w:eastAsia="zh-CN"/>
        </w:rPr>
        <w:t>eRemote</w:t>
      </w:r>
      <w:proofErr w:type="spellEnd"/>
      <w:r>
        <w:rPr>
          <w:rFonts w:hint="eastAsia"/>
          <w:lang w:eastAsia="zh-CN"/>
        </w:rPr>
        <w:t xml:space="preserve"> UE. The </w:t>
      </w:r>
      <w:proofErr w:type="spellStart"/>
      <w:r>
        <w:rPr>
          <w:rFonts w:hint="eastAsia"/>
          <w:lang w:eastAsia="zh-CN"/>
        </w:rPr>
        <w:t>eRemote</w:t>
      </w:r>
      <w:proofErr w:type="spellEnd"/>
      <w:r>
        <w:rPr>
          <w:rFonts w:hint="eastAsia"/>
          <w:lang w:eastAsia="zh-CN"/>
        </w:rPr>
        <w:t xml:space="preserve"> UE supports the WAN NAS and AS </w:t>
      </w:r>
      <w:r>
        <w:rPr>
          <w:lang w:eastAsia="zh-CN"/>
        </w:rPr>
        <w:t>signal</w:t>
      </w:r>
      <w:r>
        <w:rPr>
          <w:rFonts w:eastAsiaTheme="minorEastAsia" w:hint="eastAsia"/>
          <w:lang w:eastAsia="zh-CN"/>
        </w:rPr>
        <w:t>l</w:t>
      </w:r>
      <w:r>
        <w:rPr>
          <w:lang w:eastAsia="zh-CN"/>
        </w:rPr>
        <w:t>ing</w:t>
      </w:r>
      <w:r>
        <w:rPr>
          <w:rFonts w:hint="eastAsia"/>
          <w:lang w:eastAsia="zh-CN"/>
        </w:rPr>
        <w:t xml:space="preserve"> processing capability and maintains a set of EPS bearers. For </w:t>
      </w:r>
      <w:r>
        <w:rPr>
          <w:rFonts w:eastAsiaTheme="minorEastAsia" w:hint="eastAsia"/>
          <w:lang w:eastAsia="zh-CN"/>
        </w:rPr>
        <w:t xml:space="preserve">the uplink </w:t>
      </w:r>
      <w:r>
        <w:rPr>
          <w:rFonts w:hint="eastAsia"/>
          <w:lang w:eastAsia="zh-CN"/>
        </w:rPr>
        <w:t xml:space="preserve">indirect communication, each packet of the </w:t>
      </w:r>
      <w:proofErr w:type="spellStart"/>
      <w:r>
        <w:rPr>
          <w:rFonts w:hint="eastAsia"/>
          <w:lang w:eastAsia="zh-CN"/>
        </w:rPr>
        <w:t>eRemote</w:t>
      </w:r>
      <w:proofErr w:type="spellEnd"/>
      <w:r>
        <w:rPr>
          <w:rFonts w:hint="eastAsia"/>
          <w:lang w:eastAsia="zh-CN"/>
        </w:rPr>
        <w:t xml:space="preserve"> UE is </w:t>
      </w:r>
      <w:r>
        <w:rPr>
          <w:rFonts w:eastAsiaTheme="minorEastAsia" w:hint="eastAsia"/>
          <w:lang w:eastAsia="zh-CN"/>
        </w:rPr>
        <w:t>mapped</w:t>
      </w:r>
      <w:r>
        <w:rPr>
          <w:rFonts w:hint="eastAsia"/>
          <w:lang w:eastAsia="zh-CN"/>
        </w:rPr>
        <w:t xml:space="preserve"> to a</w:t>
      </w:r>
      <w:r>
        <w:rPr>
          <w:rFonts w:eastAsiaTheme="minorEastAsia" w:hint="eastAsia"/>
          <w:lang w:eastAsia="zh-CN"/>
        </w:rPr>
        <w:t xml:space="preserve"> </w:t>
      </w:r>
      <w:proofErr w:type="spellStart"/>
      <w:r>
        <w:rPr>
          <w:rFonts w:eastAsiaTheme="minorEastAsia" w:hint="eastAsia"/>
          <w:lang w:eastAsia="zh-CN"/>
        </w:rPr>
        <w:t>Uu</w:t>
      </w:r>
      <w:proofErr w:type="spellEnd"/>
      <w:r>
        <w:rPr>
          <w:rFonts w:eastAsiaTheme="minorEastAsia" w:hint="eastAsia"/>
          <w:lang w:eastAsia="zh-CN"/>
        </w:rPr>
        <w:t xml:space="preserve"> </w:t>
      </w:r>
      <w:r>
        <w:rPr>
          <w:rFonts w:hint="eastAsia"/>
          <w:lang w:eastAsia="zh-CN"/>
        </w:rPr>
        <w:t xml:space="preserve">DRB of the </w:t>
      </w:r>
      <w:proofErr w:type="spellStart"/>
      <w:r>
        <w:rPr>
          <w:rFonts w:hint="eastAsia"/>
          <w:lang w:eastAsia="zh-CN"/>
        </w:rPr>
        <w:t>eRemote</w:t>
      </w:r>
      <w:proofErr w:type="spellEnd"/>
      <w:r>
        <w:rPr>
          <w:rFonts w:hint="eastAsia"/>
          <w:lang w:eastAsia="zh-CN"/>
        </w:rPr>
        <w:t xml:space="preserve"> UE. </w:t>
      </w:r>
      <w:r>
        <w:rPr>
          <w:rFonts w:eastAsiaTheme="minorEastAsia" w:hint="eastAsia"/>
          <w:lang w:eastAsia="zh-CN"/>
        </w:rPr>
        <w:t>Then</w:t>
      </w:r>
      <w:r>
        <w:rPr>
          <w:rFonts w:hint="eastAsia"/>
          <w:lang w:eastAsia="zh-CN"/>
        </w:rPr>
        <w:t xml:space="preserve"> </w:t>
      </w:r>
      <w:r>
        <w:rPr>
          <w:rFonts w:eastAsiaTheme="minorEastAsia" w:hint="eastAsia"/>
          <w:lang w:eastAsia="zh-CN"/>
        </w:rPr>
        <w:t xml:space="preserve">the packet of </w:t>
      </w:r>
      <w:proofErr w:type="spellStart"/>
      <w:r>
        <w:rPr>
          <w:rFonts w:hint="eastAsia"/>
          <w:lang w:eastAsia="zh-CN"/>
        </w:rPr>
        <w:t>eRemote</w:t>
      </w:r>
      <w:proofErr w:type="spellEnd"/>
      <w:r>
        <w:rPr>
          <w:rFonts w:hint="eastAsia"/>
          <w:lang w:eastAsia="zh-CN"/>
        </w:rPr>
        <w:t xml:space="preserve"> UE</w:t>
      </w:r>
      <w:r>
        <w:rPr>
          <w:lang w:eastAsia="zh-CN"/>
        </w:rPr>
        <w:t>’</w:t>
      </w:r>
      <w:r>
        <w:rPr>
          <w:rFonts w:hint="eastAsia"/>
          <w:lang w:eastAsia="zh-CN"/>
        </w:rPr>
        <w:t xml:space="preserve">s </w:t>
      </w:r>
      <w:proofErr w:type="spellStart"/>
      <w:r>
        <w:rPr>
          <w:rFonts w:hint="eastAsia"/>
          <w:lang w:eastAsia="zh-CN"/>
        </w:rPr>
        <w:t>Uu</w:t>
      </w:r>
      <w:proofErr w:type="spellEnd"/>
      <w:r>
        <w:rPr>
          <w:rFonts w:hint="eastAsia"/>
          <w:lang w:eastAsia="zh-CN"/>
        </w:rPr>
        <w:t xml:space="preserve"> DRB could be </w:t>
      </w:r>
      <w:r>
        <w:rPr>
          <w:rFonts w:eastAsiaTheme="minorEastAsia" w:hint="eastAsia"/>
          <w:lang w:eastAsia="zh-CN"/>
        </w:rPr>
        <w:t xml:space="preserve">further </w:t>
      </w:r>
      <w:r>
        <w:rPr>
          <w:rFonts w:hint="eastAsia"/>
          <w:lang w:eastAsia="zh-CN"/>
        </w:rPr>
        <w:t xml:space="preserve">mapped to a PC5 bearer between </w:t>
      </w:r>
      <w:proofErr w:type="spellStart"/>
      <w:r>
        <w:rPr>
          <w:rFonts w:hint="eastAsia"/>
          <w:lang w:eastAsia="zh-CN"/>
        </w:rPr>
        <w:t>eRemote</w:t>
      </w:r>
      <w:proofErr w:type="spellEnd"/>
      <w:r>
        <w:rPr>
          <w:rFonts w:hint="eastAsia"/>
          <w:lang w:eastAsia="zh-CN"/>
        </w:rPr>
        <w:t xml:space="preserve"> UE and </w:t>
      </w:r>
      <w:proofErr w:type="spellStart"/>
      <w:r>
        <w:rPr>
          <w:rFonts w:hint="eastAsia"/>
          <w:lang w:eastAsia="zh-CN"/>
        </w:rPr>
        <w:t>eRelay</w:t>
      </w:r>
      <w:proofErr w:type="spellEnd"/>
      <w:r>
        <w:rPr>
          <w:rFonts w:hint="eastAsia"/>
          <w:lang w:eastAsia="zh-CN"/>
        </w:rPr>
        <w:t xml:space="preserve"> UE and a relaying </w:t>
      </w:r>
      <w:proofErr w:type="spellStart"/>
      <w:r>
        <w:rPr>
          <w:rFonts w:hint="eastAsia"/>
          <w:lang w:eastAsia="zh-CN"/>
        </w:rPr>
        <w:t>Uu</w:t>
      </w:r>
      <w:proofErr w:type="spellEnd"/>
      <w:r>
        <w:rPr>
          <w:rFonts w:hint="eastAsia"/>
          <w:lang w:eastAsia="zh-CN"/>
        </w:rPr>
        <w:t xml:space="preserve"> </w:t>
      </w:r>
      <w:r>
        <w:rPr>
          <w:rFonts w:eastAsiaTheme="minorEastAsia" w:hint="eastAsia"/>
          <w:lang w:eastAsia="zh-CN"/>
        </w:rPr>
        <w:t xml:space="preserve">DRB </w:t>
      </w:r>
      <w:r>
        <w:rPr>
          <w:rFonts w:hint="eastAsia"/>
          <w:lang w:eastAsia="zh-CN"/>
        </w:rPr>
        <w:t xml:space="preserve">of </w:t>
      </w:r>
      <w:proofErr w:type="spellStart"/>
      <w:r>
        <w:rPr>
          <w:rFonts w:hint="eastAsia"/>
          <w:lang w:eastAsia="zh-CN"/>
        </w:rPr>
        <w:t>eRelay</w:t>
      </w:r>
      <w:proofErr w:type="spellEnd"/>
      <w:r>
        <w:rPr>
          <w:rFonts w:hint="eastAsia"/>
          <w:lang w:eastAsia="zh-CN"/>
        </w:rPr>
        <w:t xml:space="preserve"> UE</w:t>
      </w:r>
      <w:r>
        <w:rPr>
          <w:rFonts w:eastAsiaTheme="minorEastAsia" w:hint="eastAsia"/>
          <w:lang w:eastAsia="zh-CN"/>
        </w:rPr>
        <w:t xml:space="preserve"> which is finally sent to the eNB</w:t>
      </w:r>
      <w:r>
        <w:rPr>
          <w:rFonts w:hint="eastAsia"/>
          <w:lang w:eastAsia="zh-CN"/>
        </w:rPr>
        <w:t xml:space="preserve">. Since an </w:t>
      </w:r>
      <w:proofErr w:type="spellStart"/>
      <w:r>
        <w:rPr>
          <w:rFonts w:hint="eastAsia"/>
          <w:lang w:eastAsia="zh-CN"/>
        </w:rPr>
        <w:t>eRelay</w:t>
      </w:r>
      <w:proofErr w:type="spellEnd"/>
      <w:r>
        <w:rPr>
          <w:rFonts w:hint="eastAsia"/>
          <w:lang w:eastAsia="zh-CN"/>
        </w:rPr>
        <w:t xml:space="preserve"> UE may provide services for multiple </w:t>
      </w:r>
      <w:proofErr w:type="spellStart"/>
      <w:r>
        <w:rPr>
          <w:rFonts w:hint="eastAsia"/>
          <w:lang w:eastAsia="zh-CN"/>
        </w:rPr>
        <w:t>eRemote</w:t>
      </w:r>
      <w:proofErr w:type="spellEnd"/>
      <w:r>
        <w:rPr>
          <w:rFonts w:hint="eastAsia"/>
          <w:lang w:eastAsia="zh-CN"/>
        </w:rPr>
        <w:t xml:space="preserve"> UEs</w:t>
      </w:r>
      <w:r>
        <w:rPr>
          <w:rFonts w:eastAsiaTheme="minorEastAsia" w:hint="eastAsia"/>
          <w:lang w:eastAsia="zh-CN"/>
        </w:rPr>
        <w:t xml:space="preserve"> and there is </w:t>
      </w:r>
      <w:r>
        <w:rPr>
          <w:rFonts w:hint="eastAsia"/>
          <w:lang w:eastAsia="zh-CN"/>
        </w:rPr>
        <w:t>limit</w:t>
      </w:r>
      <w:r>
        <w:rPr>
          <w:rFonts w:eastAsiaTheme="minorEastAsia" w:hint="eastAsia"/>
          <w:lang w:eastAsia="zh-CN"/>
        </w:rPr>
        <w:t>ed number</w:t>
      </w:r>
      <w:r>
        <w:rPr>
          <w:rFonts w:hint="eastAsia"/>
          <w:lang w:eastAsia="zh-CN"/>
        </w:rPr>
        <w:t xml:space="preserve"> of relaying </w:t>
      </w:r>
      <w:proofErr w:type="spellStart"/>
      <w:r>
        <w:rPr>
          <w:rFonts w:hint="eastAsia"/>
          <w:lang w:eastAsia="zh-CN"/>
        </w:rPr>
        <w:t>Uu</w:t>
      </w:r>
      <w:proofErr w:type="spellEnd"/>
      <w:r>
        <w:rPr>
          <w:rFonts w:hint="eastAsia"/>
          <w:lang w:eastAsia="zh-CN"/>
        </w:rPr>
        <w:t xml:space="preserve"> DRBs</w:t>
      </w:r>
      <w:r>
        <w:rPr>
          <w:rFonts w:eastAsiaTheme="minorEastAsia" w:hint="eastAsia"/>
          <w:lang w:eastAsia="zh-CN"/>
        </w:rPr>
        <w:t>,</w:t>
      </w:r>
      <w:r>
        <w:rPr>
          <w:rFonts w:hint="eastAsia"/>
          <w:lang w:eastAsia="zh-CN"/>
        </w:rPr>
        <w:t xml:space="preserve"> it is agreed traffic of one or multiple </w:t>
      </w:r>
      <w:proofErr w:type="spellStart"/>
      <w:r>
        <w:rPr>
          <w:rFonts w:hint="eastAsia"/>
          <w:lang w:eastAsia="zh-CN"/>
        </w:rPr>
        <w:t>eRemote</w:t>
      </w:r>
      <w:proofErr w:type="spellEnd"/>
      <w:r>
        <w:rPr>
          <w:rFonts w:hint="eastAsia"/>
          <w:lang w:eastAsia="zh-CN"/>
        </w:rPr>
        <w:t xml:space="preserve"> UEs may be mapped to a single relaying </w:t>
      </w:r>
      <w:proofErr w:type="spellStart"/>
      <w:r>
        <w:rPr>
          <w:rFonts w:hint="eastAsia"/>
          <w:lang w:eastAsia="zh-CN"/>
        </w:rPr>
        <w:t>Uu</w:t>
      </w:r>
      <w:proofErr w:type="spellEnd"/>
      <w:r>
        <w:rPr>
          <w:rFonts w:hint="eastAsia"/>
          <w:lang w:eastAsia="zh-CN"/>
        </w:rPr>
        <w:t xml:space="preserve"> DRB and multiple relaying </w:t>
      </w:r>
      <w:proofErr w:type="spellStart"/>
      <w:r>
        <w:rPr>
          <w:rFonts w:hint="eastAsia"/>
          <w:lang w:eastAsia="zh-CN"/>
        </w:rPr>
        <w:t>Uu</w:t>
      </w:r>
      <w:proofErr w:type="spellEnd"/>
      <w:r>
        <w:rPr>
          <w:rFonts w:hint="eastAsia"/>
          <w:lang w:eastAsia="zh-CN"/>
        </w:rPr>
        <w:t xml:space="preserve"> DRBs may be used to carry different QoS packets of either one or several </w:t>
      </w:r>
      <w:proofErr w:type="spellStart"/>
      <w:r>
        <w:rPr>
          <w:rFonts w:hint="eastAsia"/>
          <w:lang w:eastAsia="zh-CN"/>
        </w:rPr>
        <w:t>eRemote</w:t>
      </w:r>
      <w:proofErr w:type="spellEnd"/>
      <w:r>
        <w:rPr>
          <w:rFonts w:hint="eastAsia"/>
          <w:lang w:eastAsia="zh-CN"/>
        </w:rPr>
        <w:t xml:space="preserve"> UEs</w:t>
      </w:r>
      <w:r>
        <w:rPr>
          <w:rFonts w:eastAsiaTheme="minorEastAsia" w:hint="eastAsia"/>
          <w:lang w:eastAsia="zh-CN"/>
        </w:rPr>
        <w:t xml:space="preserve"> [2]</w:t>
      </w:r>
      <w:r>
        <w:rPr>
          <w:rFonts w:hint="eastAsia"/>
          <w:lang w:eastAsia="zh-CN"/>
        </w:rPr>
        <w:t xml:space="preserve">. </w:t>
      </w:r>
    </w:p>
    <w:p w:rsidR="0017641E" w:rsidRDefault="00D16C47">
      <w:pPr>
        <w:adjustRightInd w:val="0"/>
        <w:snapToGrid w:val="0"/>
        <w:spacing w:after="120" w:line="300" w:lineRule="auto"/>
        <w:jc w:val="both"/>
        <w:rPr>
          <w:b/>
          <w:lang w:eastAsia="zh-CN"/>
        </w:rPr>
      </w:pPr>
      <w:r>
        <w:rPr>
          <w:b/>
          <w:lang w:eastAsia="zh-CN"/>
        </w:rPr>
        <w:t>O</w:t>
      </w:r>
      <w:r>
        <w:rPr>
          <w:rFonts w:hint="eastAsia"/>
          <w:b/>
          <w:lang w:eastAsia="zh-CN"/>
        </w:rPr>
        <w:t>bservation</w:t>
      </w:r>
      <w:r>
        <w:rPr>
          <w:rFonts w:eastAsiaTheme="minorEastAsia" w:hint="eastAsia"/>
          <w:b/>
          <w:lang w:eastAsia="zh-CN"/>
        </w:rPr>
        <w:t xml:space="preserve"> 1</w:t>
      </w:r>
      <w:r>
        <w:rPr>
          <w:rFonts w:hint="eastAsia"/>
          <w:b/>
          <w:lang w:eastAsia="zh-CN"/>
        </w:rPr>
        <w:t xml:space="preserve">: </w:t>
      </w:r>
      <w:proofErr w:type="spellStart"/>
      <w:r>
        <w:rPr>
          <w:rFonts w:hint="eastAsia"/>
          <w:b/>
          <w:lang w:eastAsia="zh-CN"/>
        </w:rPr>
        <w:t>eRemote</w:t>
      </w:r>
      <w:proofErr w:type="spellEnd"/>
      <w:r>
        <w:rPr>
          <w:rFonts w:hint="eastAsia"/>
          <w:b/>
          <w:lang w:eastAsia="zh-CN"/>
        </w:rPr>
        <w:t xml:space="preserve"> UE</w:t>
      </w:r>
      <w:r>
        <w:rPr>
          <w:b/>
          <w:lang w:eastAsia="zh-CN"/>
        </w:rPr>
        <w:t>’</w:t>
      </w:r>
      <w:r>
        <w:rPr>
          <w:rFonts w:hint="eastAsia"/>
          <w:b/>
          <w:lang w:eastAsia="zh-CN"/>
        </w:rPr>
        <w:t xml:space="preserve">s </w:t>
      </w:r>
      <w:proofErr w:type="spellStart"/>
      <w:r>
        <w:rPr>
          <w:rFonts w:eastAsiaTheme="minorEastAsia" w:hint="eastAsia"/>
          <w:b/>
          <w:lang w:eastAsia="zh-CN"/>
        </w:rPr>
        <w:t>Uu</w:t>
      </w:r>
      <w:proofErr w:type="spellEnd"/>
      <w:r>
        <w:rPr>
          <w:rFonts w:eastAsiaTheme="minorEastAsia" w:hint="eastAsia"/>
          <w:b/>
          <w:lang w:eastAsia="zh-CN"/>
        </w:rPr>
        <w:t xml:space="preserve"> </w:t>
      </w:r>
      <w:r>
        <w:rPr>
          <w:rFonts w:hint="eastAsia"/>
          <w:b/>
          <w:lang w:eastAsia="zh-CN"/>
        </w:rPr>
        <w:t xml:space="preserve">DRB could be mapped to a PC5 bearer between </w:t>
      </w:r>
      <w:proofErr w:type="spellStart"/>
      <w:r>
        <w:rPr>
          <w:rFonts w:hint="eastAsia"/>
          <w:b/>
          <w:lang w:eastAsia="zh-CN"/>
        </w:rPr>
        <w:t>eRemote</w:t>
      </w:r>
      <w:proofErr w:type="spellEnd"/>
      <w:r>
        <w:rPr>
          <w:rFonts w:hint="eastAsia"/>
          <w:b/>
          <w:lang w:eastAsia="zh-CN"/>
        </w:rPr>
        <w:t xml:space="preserve"> UE and </w:t>
      </w:r>
      <w:proofErr w:type="spellStart"/>
      <w:r>
        <w:rPr>
          <w:rFonts w:hint="eastAsia"/>
          <w:b/>
          <w:lang w:eastAsia="zh-CN"/>
        </w:rPr>
        <w:t>eRelay</w:t>
      </w:r>
      <w:proofErr w:type="spellEnd"/>
      <w:r>
        <w:rPr>
          <w:rFonts w:hint="eastAsia"/>
          <w:b/>
          <w:lang w:eastAsia="zh-CN"/>
        </w:rPr>
        <w:t xml:space="preserve"> UE and a relaying </w:t>
      </w:r>
      <w:proofErr w:type="spellStart"/>
      <w:r>
        <w:rPr>
          <w:rFonts w:hint="eastAsia"/>
          <w:b/>
          <w:lang w:eastAsia="zh-CN"/>
        </w:rPr>
        <w:t>Uu</w:t>
      </w:r>
      <w:proofErr w:type="spellEnd"/>
      <w:r>
        <w:rPr>
          <w:rFonts w:hint="eastAsia"/>
          <w:b/>
          <w:lang w:eastAsia="zh-CN"/>
        </w:rPr>
        <w:t xml:space="preserve"> bearer of </w:t>
      </w:r>
      <w:proofErr w:type="spellStart"/>
      <w:r>
        <w:rPr>
          <w:rFonts w:hint="eastAsia"/>
          <w:b/>
          <w:lang w:eastAsia="zh-CN"/>
        </w:rPr>
        <w:t>eRelay</w:t>
      </w:r>
      <w:proofErr w:type="spellEnd"/>
      <w:r>
        <w:rPr>
          <w:rFonts w:hint="eastAsia"/>
          <w:b/>
          <w:lang w:eastAsia="zh-CN"/>
        </w:rPr>
        <w:t xml:space="preserve"> UE</w:t>
      </w:r>
      <w:r>
        <w:rPr>
          <w:rFonts w:eastAsiaTheme="minorEastAsia" w:hint="eastAsia"/>
          <w:b/>
          <w:lang w:eastAsia="zh-CN"/>
        </w:rPr>
        <w:t xml:space="preserve"> in indirect communication link</w:t>
      </w:r>
      <w:r>
        <w:rPr>
          <w:rFonts w:hint="eastAsia"/>
          <w:b/>
          <w:lang w:eastAsia="zh-CN"/>
        </w:rPr>
        <w:t>.</w:t>
      </w:r>
    </w:p>
    <w:p w:rsidR="0017641E" w:rsidRDefault="00D16C47">
      <w:pPr>
        <w:adjustRightInd w:val="0"/>
        <w:snapToGrid w:val="0"/>
        <w:spacing w:after="120" w:line="300" w:lineRule="auto"/>
        <w:jc w:val="both"/>
        <w:rPr>
          <w:lang w:eastAsia="zh-CN"/>
        </w:rPr>
      </w:pPr>
      <w:r>
        <w:rPr>
          <w:rFonts w:eastAsiaTheme="minorEastAsia" w:hint="eastAsia"/>
          <w:lang w:eastAsia="zh-CN"/>
        </w:rPr>
        <w:t xml:space="preserve">For the </w:t>
      </w:r>
      <w:r>
        <w:rPr>
          <w:rFonts w:hint="eastAsia"/>
          <w:lang w:eastAsia="zh-CN"/>
        </w:rPr>
        <w:t xml:space="preserve">indirect communication, </w:t>
      </w:r>
      <w:r>
        <w:rPr>
          <w:rFonts w:eastAsiaTheme="minorEastAsia" w:hint="eastAsia"/>
          <w:lang w:eastAsia="zh-CN"/>
        </w:rPr>
        <w:t xml:space="preserve">it is expected that it could achieve the same level of </w:t>
      </w:r>
      <w:r>
        <w:rPr>
          <w:rFonts w:hint="eastAsia"/>
          <w:lang w:eastAsia="zh-CN"/>
        </w:rPr>
        <w:t xml:space="preserve">QoS </w:t>
      </w:r>
      <w:proofErr w:type="spellStart"/>
      <w:r>
        <w:rPr>
          <w:rFonts w:eastAsiaTheme="minorEastAsia" w:hint="eastAsia"/>
          <w:lang w:eastAsia="zh-CN"/>
        </w:rPr>
        <w:t>ensurance</w:t>
      </w:r>
      <w:proofErr w:type="spellEnd"/>
      <w:r>
        <w:rPr>
          <w:rFonts w:eastAsiaTheme="minorEastAsia" w:hint="eastAsia"/>
          <w:lang w:eastAsia="zh-CN"/>
        </w:rPr>
        <w:t xml:space="preserve"> as </w:t>
      </w:r>
      <w:r>
        <w:rPr>
          <w:rFonts w:hint="eastAsia"/>
          <w:lang w:eastAsia="zh-CN"/>
        </w:rPr>
        <w:t>direct</w:t>
      </w:r>
      <w:r>
        <w:rPr>
          <w:rFonts w:eastAsiaTheme="minorEastAsia" w:hint="eastAsia"/>
          <w:lang w:eastAsia="zh-CN"/>
        </w:rPr>
        <w:t xml:space="preserve"> communication does</w:t>
      </w:r>
      <w:r>
        <w:rPr>
          <w:rFonts w:hint="eastAsia"/>
          <w:lang w:eastAsia="zh-CN"/>
        </w:rPr>
        <w:t xml:space="preserve">. As </w:t>
      </w:r>
      <w:r>
        <w:rPr>
          <w:rFonts w:eastAsiaTheme="minorEastAsia" w:hint="eastAsia"/>
          <w:lang w:eastAsia="zh-CN"/>
        </w:rPr>
        <w:t>mentioned</w:t>
      </w:r>
      <w:r>
        <w:rPr>
          <w:rFonts w:hint="eastAsia"/>
          <w:lang w:eastAsia="zh-CN"/>
        </w:rPr>
        <w:t xml:space="preserve"> </w:t>
      </w:r>
      <w:r>
        <w:rPr>
          <w:rFonts w:eastAsiaTheme="minorEastAsia" w:hint="eastAsia"/>
          <w:lang w:eastAsia="zh-CN"/>
        </w:rPr>
        <w:t>before</w:t>
      </w:r>
      <w:r>
        <w:rPr>
          <w:rFonts w:hint="eastAsia"/>
          <w:lang w:eastAsia="zh-CN"/>
        </w:rPr>
        <w:t xml:space="preserve">, </w:t>
      </w:r>
      <w:r>
        <w:rPr>
          <w:rFonts w:eastAsiaTheme="minorEastAsia" w:hint="eastAsia"/>
          <w:lang w:eastAsia="zh-CN"/>
        </w:rPr>
        <w:t xml:space="preserve">the </w:t>
      </w:r>
      <w:r>
        <w:rPr>
          <w:rFonts w:hint="eastAsia"/>
          <w:lang w:eastAsia="zh-CN"/>
        </w:rPr>
        <w:t xml:space="preserve">QoS </w:t>
      </w:r>
      <w:r>
        <w:rPr>
          <w:rFonts w:eastAsiaTheme="minorEastAsia" w:hint="eastAsia"/>
          <w:lang w:eastAsia="zh-CN"/>
        </w:rPr>
        <w:t>of direct communication is based on bearer level QCI and</w:t>
      </w:r>
      <w:r>
        <w:rPr>
          <w:rFonts w:hint="eastAsia"/>
          <w:lang w:eastAsia="zh-CN"/>
        </w:rPr>
        <w:t xml:space="preserve"> a set of attributes </w:t>
      </w:r>
      <w:r>
        <w:rPr>
          <w:rFonts w:eastAsiaTheme="minorEastAsia" w:hint="eastAsia"/>
          <w:lang w:eastAsia="zh-CN"/>
        </w:rPr>
        <w:t xml:space="preserve">corresponding to the QCI, </w:t>
      </w:r>
      <w:r>
        <w:rPr>
          <w:rFonts w:hint="eastAsia"/>
          <w:lang w:eastAsia="zh-CN"/>
        </w:rPr>
        <w:t>such as priority, latency, packet loss</w:t>
      </w:r>
      <w:r>
        <w:rPr>
          <w:rFonts w:eastAsiaTheme="minorEastAsia" w:hint="eastAsia"/>
          <w:lang w:eastAsia="zh-CN"/>
        </w:rPr>
        <w:t xml:space="preserve"> and</w:t>
      </w:r>
      <w:r>
        <w:rPr>
          <w:rFonts w:hint="eastAsia"/>
          <w:lang w:eastAsia="zh-CN"/>
        </w:rPr>
        <w:t xml:space="preserve"> bit rate. </w:t>
      </w:r>
      <w:r>
        <w:rPr>
          <w:rFonts w:eastAsiaTheme="minorEastAsia" w:hint="eastAsia"/>
          <w:lang w:eastAsia="zh-CN"/>
        </w:rPr>
        <w:t xml:space="preserve">For the </w:t>
      </w:r>
      <w:proofErr w:type="spellStart"/>
      <w:r>
        <w:rPr>
          <w:rFonts w:eastAsiaTheme="minorEastAsia" w:hint="eastAsia"/>
          <w:lang w:eastAsia="zh-CN"/>
        </w:rPr>
        <w:t>Uu</w:t>
      </w:r>
      <w:proofErr w:type="spellEnd"/>
      <w:r>
        <w:rPr>
          <w:rFonts w:eastAsiaTheme="minorEastAsia" w:hint="eastAsia"/>
          <w:lang w:eastAsia="zh-CN"/>
        </w:rPr>
        <w:t xml:space="preserve"> DRB of </w:t>
      </w:r>
      <w:proofErr w:type="spellStart"/>
      <w:r>
        <w:rPr>
          <w:rFonts w:eastAsiaTheme="minorEastAsia" w:hint="eastAsia"/>
          <w:lang w:eastAsia="zh-CN"/>
        </w:rPr>
        <w:t>eRemote</w:t>
      </w:r>
      <w:proofErr w:type="spellEnd"/>
      <w:r>
        <w:rPr>
          <w:rFonts w:eastAsiaTheme="minorEastAsia" w:hint="eastAsia"/>
          <w:lang w:eastAsia="zh-CN"/>
        </w:rPr>
        <w:t xml:space="preserve"> UE and the </w:t>
      </w:r>
      <w:r>
        <w:rPr>
          <w:rFonts w:hint="eastAsia"/>
          <w:lang w:eastAsia="zh-CN"/>
        </w:rPr>
        <w:t xml:space="preserve">relaying </w:t>
      </w:r>
      <w:proofErr w:type="spellStart"/>
      <w:r>
        <w:rPr>
          <w:rFonts w:hint="eastAsia"/>
          <w:lang w:eastAsia="zh-CN"/>
        </w:rPr>
        <w:t>Uu</w:t>
      </w:r>
      <w:proofErr w:type="spellEnd"/>
      <w:r>
        <w:rPr>
          <w:rFonts w:hint="eastAsia"/>
          <w:lang w:eastAsia="zh-CN"/>
        </w:rPr>
        <w:t xml:space="preserve"> DRB of </w:t>
      </w:r>
      <w:proofErr w:type="spellStart"/>
      <w:r>
        <w:rPr>
          <w:rFonts w:hint="eastAsia"/>
          <w:lang w:eastAsia="zh-CN"/>
        </w:rPr>
        <w:t>eRelay</w:t>
      </w:r>
      <w:proofErr w:type="spellEnd"/>
      <w:r>
        <w:rPr>
          <w:rFonts w:hint="eastAsia"/>
          <w:lang w:eastAsia="zh-CN"/>
        </w:rPr>
        <w:t xml:space="preserve"> UE</w:t>
      </w:r>
      <w:r>
        <w:rPr>
          <w:rFonts w:eastAsiaTheme="minorEastAsia" w:hint="eastAsia"/>
          <w:lang w:eastAsia="zh-CN"/>
        </w:rPr>
        <w:t xml:space="preserve">, both of them are </w:t>
      </w:r>
      <w:r>
        <w:rPr>
          <w:rFonts w:hint="eastAsia"/>
          <w:lang w:eastAsia="zh-CN"/>
        </w:rPr>
        <w:t xml:space="preserve">based on </w:t>
      </w:r>
      <w:r>
        <w:rPr>
          <w:rFonts w:eastAsiaTheme="minorEastAsia" w:hint="eastAsia"/>
          <w:lang w:eastAsia="zh-CN"/>
        </w:rPr>
        <w:t xml:space="preserve">legacy LTE </w:t>
      </w:r>
      <w:r>
        <w:rPr>
          <w:rFonts w:hint="eastAsia"/>
          <w:lang w:eastAsia="zh-CN"/>
        </w:rPr>
        <w:t>QCI</w:t>
      </w:r>
      <w:r>
        <w:rPr>
          <w:rFonts w:eastAsiaTheme="minorEastAsia" w:hint="eastAsia"/>
          <w:lang w:eastAsia="zh-CN"/>
        </w:rPr>
        <w:t xml:space="preserve"> based QoS control</w:t>
      </w:r>
      <w:r>
        <w:rPr>
          <w:rFonts w:hint="eastAsia"/>
          <w:lang w:eastAsia="zh-CN"/>
        </w:rPr>
        <w:t xml:space="preserve">. However, </w:t>
      </w:r>
      <w:r>
        <w:rPr>
          <w:rFonts w:eastAsiaTheme="minorEastAsia" w:hint="eastAsia"/>
          <w:lang w:eastAsia="zh-CN"/>
        </w:rPr>
        <w:t xml:space="preserve">for the PC5 bearer on the indirect communication link, </w:t>
      </w:r>
      <w:r>
        <w:rPr>
          <w:rFonts w:hint="eastAsia"/>
          <w:lang w:eastAsia="zh-CN"/>
        </w:rPr>
        <w:t>only PPPP is used</w:t>
      </w:r>
      <w:r>
        <w:rPr>
          <w:rFonts w:eastAsiaTheme="minorEastAsia" w:hint="eastAsia"/>
          <w:lang w:eastAsia="zh-CN"/>
        </w:rPr>
        <w:t xml:space="preserve"> to indicate priority level of data packet. Although </w:t>
      </w:r>
      <w:r>
        <w:rPr>
          <w:rFonts w:eastAsiaTheme="minorEastAsia" w:hint="eastAsia"/>
          <w:lang w:eastAsia="zh-CN"/>
        </w:rPr>
        <w:lastRenderedPageBreak/>
        <w:t xml:space="preserve">PPPP is enhanced to reflect the latency requirement in R14, it cannot provide </w:t>
      </w:r>
      <w:r>
        <w:rPr>
          <w:rFonts w:hint="eastAsia"/>
          <w:lang w:eastAsia="zh-CN"/>
        </w:rPr>
        <w:t xml:space="preserve">QoS </w:t>
      </w:r>
      <w:r>
        <w:rPr>
          <w:rFonts w:eastAsiaTheme="minorEastAsia" w:hint="eastAsia"/>
          <w:lang w:eastAsia="zh-CN"/>
        </w:rPr>
        <w:t xml:space="preserve">implication such as bit rate, packet loss and so on. </w:t>
      </w:r>
      <w:r>
        <w:rPr>
          <w:rFonts w:hint="eastAsia"/>
          <w:lang w:eastAsia="zh-CN"/>
        </w:rPr>
        <w:t xml:space="preserve">Therefore, </w:t>
      </w:r>
      <w:r>
        <w:rPr>
          <w:rFonts w:eastAsiaTheme="minorEastAsia" w:hint="eastAsia"/>
          <w:lang w:eastAsia="zh-CN"/>
        </w:rPr>
        <w:t xml:space="preserve">in order to align the QoS control of indirect communication and direct communication, it </w:t>
      </w:r>
      <w:r>
        <w:rPr>
          <w:rFonts w:hint="eastAsia"/>
          <w:lang w:eastAsia="zh-CN"/>
        </w:rPr>
        <w:t xml:space="preserve">is suggested </w:t>
      </w:r>
      <w:r>
        <w:rPr>
          <w:rFonts w:eastAsiaTheme="minorEastAsia" w:hint="eastAsia"/>
          <w:lang w:eastAsia="zh-CN"/>
        </w:rPr>
        <w:t xml:space="preserve">to reuse the </w:t>
      </w:r>
      <w:r>
        <w:rPr>
          <w:rFonts w:hint="eastAsia"/>
          <w:lang w:eastAsia="zh-CN"/>
        </w:rPr>
        <w:t xml:space="preserve">QCI based QoS mechanism in PC5 interface. </w:t>
      </w:r>
    </w:p>
    <w:p w:rsidR="0017641E" w:rsidRDefault="00D16C47">
      <w:pPr>
        <w:adjustRightInd w:val="0"/>
        <w:snapToGrid w:val="0"/>
        <w:spacing w:after="120" w:line="300" w:lineRule="auto"/>
        <w:jc w:val="both"/>
        <w:rPr>
          <w:lang w:eastAsia="zh-CN"/>
        </w:rPr>
      </w:pPr>
      <w:r>
        <w:rPr>
          <w:rFonts w:hint="eastAsia"/>
          <w:b/>
          <w:lang w:eastAsia="zh-CN"/>
        </w:rPr>
        <w:t>Proposal 1: It is suggested QCI based QoS mechanism is reused in PC5 interface.</w:t>
      </w:r>
    </w:p>
    <w:p w:rsidR="0017641E" w:rsidRDefault="00D16C47">
      <w:pPr>
        <w:pStyle w:val="2"/>
        <w:ind w:leftChars="100" w:left="200" w:right="200"/>
        <w:rPr>
          <w:rFonts w:eastAsia="宋体"/>
          <w:lang w:val="en-US" w:eastAsia="zh-CN"/>
        </w:rPr>
      </w:pPr>
      <w:r>
        <w:rPr>
          <w:rFonts w:eastAsia="宋体" w:hint="eastAsia"/>
          <w:lang w:val="en-US" w:eastAsia="zh-CN"/>
        </w:rPr>
        <w:t>PC5 bearer configuration</w:t>
      </w:r>
    </w:p>
    <w:p w:rsidR="0017641E" w:rsidRDefault="00D16C47">
      <w:pPr>
        <w:adjustRightInd w:val="0"/>
        <w:snapToGrid w:val="0"/>
        <w:spacing w:after="120" w:line="300" w:lineRule="auto"/>
        <w:jc w:val="both"/>
        <w:rPr>
          <w:rFonts w:eastAsiaTheme="minorEastAsia"/>
          <w:lang w:eastAsia="zh-CN"/>
        </w:rPr>
      </w:pPr>
      <w:r>
        <w:rPr>
          <w:rFonts w:hint="eastAsia"/>
          <w:lang w:eastAsia="zh-CN"/>
        </w:rPr>
        <w:t xml:space="preserve">As mentioned above, even if </w:t>
      </w:r>
      <w:proofErr w:type="spellStart"/>
      <w:r>
        <w:rPr>
          <w:rFonts w:hint="eastAsia"/>
          <w:lang w:eastAsia="zh-CN"/>
        </w:rPr>
        <w:t>eRemote</w:t>
      </w:r>
      <w:proofErr w:type="spellEnd"/>
      <w:r>
        <w:rPr>
          <w:rFonts w:hint="eastAsia"/>
          <w:lang w:eastAsia="zh-CN"/>
        </w:rPr>
        <w:t xml:space="preserve"> UE</w:t>
      </w:r>
      <w:r>
        <w:rPr>
          <w:rFonts w:eastAsiaTheme="minorEastAsia" w:hint="eastAsia"/>
          <w:lang w:eastAsia="zh-CN"/>
        </w:rPr>
        <w:t xml:space="preserve"> is</w:t>
      </w:r>
      <w:r>
        <w:rPr>
          <w:rFonts w:hint="eastAsia"/>
          <w:lang w:eastAsia="zh-CN"/>
        </w:rPr>
        <w:t xml:space="preserve"> connected to network via </w:t>
      </w:r>
      <w:proofErr w:type="spellStart"/>
      <w:r>
        <w:rPr>
          <w:rFonts w:hint="eastAsia"/>
          <w:lang w:eastAsia="zh-CN"/>
        </w:rPr>
        <w:t>eRelay</w:t>
      </w:r>
      <w:proofErr w:type="spellEnd"/>
      <w:r>
        <w:rPr>
          <w:rFonts w:hint="eastAsia"/>
          <w:lang w:eastAsia="zh-CN"/>
        </w:rPr>
        <w:t xml:space="preserve"> UE, it should support NAS and RRC signalling processing capability. That is, besides user plane data forwarding, RRC </w:t>
      </w:r>
      <w:proofErr w:type="spellStart"/>
      <w:r>
        <w:rPr>
          <w:lang w:eastAsia="zh-CN"/>
        </w:rPr>
        <w:t>signalling</w:t>
      </w:r>
      <w:r>
        <w:rPr>
          <w:rFonts w:hint="eastAsia"/>
          <w:lang w:eastAsia="zh-CN"/>
        </w:rPr>
        <w:t>s</w:t>
      </w:r>
      <w:proofErr w:type="spellEnd"/>
      <w:r>
        <w:rPr>
          <w:rFonts w:hint="eastAsia"/>
          <w:lang w:eastAsia="zh-CN"/>
        </w:rPr>
        <w:t xml:space="preserve"> of </w:t>
      </w:r>
      <w:proofErr w:type="spellStart"/>
      <w:r>
        <w:rPr>
          <w:rFonts w:hint="eastAsia"/>
          <w:lang w:eastAsia="zh-CN"/>
        </w:rPr>
        <w:t>eRemote</w:t>
      </w:r>
      <w:proofErr w:type="spellEnd"/>
      <w:r>
        <w:rPr>
          <w:rFonts w:hint="eastAsia"/>
          <w:lang w:eastAsia="zh-CN"/>
        </w:rPr>
        <w:t xml:space="preserve"> UE may also forwarded by </w:t>
      </w:r>
      <w:proofErr w:type="spellStart"/>
      <w:r>
        <w:rPr>
          <w:rFonts w:hint="eastAsia"/>
          <w:lang w:eastAsia="zh-CN"/>
        </w:rPr>
        <w:t>eRelay</w:t>
      </w:r>
      <w:proofErr w:type="spellEnd"/>
      <w:r>
        <w:rPr>
          <w:rFonts w:hint="eastAsia"/>
          <w:lang w:eastAsia="zh-CN"/>
        </w:rPr>
        <w:t xml:space="preserve"> UE. As we know, in legacy LTE, </w:t>
      </w:r>
      <w:r>
        <w:rPr>
          <w:rFonts w:eastAsiaTheme="minorEastAsia" w:hint="eastAsia"/>
          <w:lang w:eastAsia="zh-CN"/>
        </w:rPr>
        <w:t xml:space="preserve">three SRBs (i.e. SRB0/1/2) are used to transmit RRC </w:t>
      </w:r>
      <w:r>
        <w:rPr>
          <w:rFonts w:eastAsiaTheme="minorEastAsia"/>
          <w:lang w:eastAsia="zh-CN"/>
        </w:rPr>
        <w:t>signalling</w:t>
      </w:r>
      <w:r>
        <w:rPr>
          <w:rFonts w:eastAsiaTheme="minorEastAsia" w:hint="eastAsia"/>
          <w:lang w:eastAsia="zh-CN"/>
        </w:rPr>
        <w:t xml:space="preserve"> and NAS messages. </w:t>
      </w:r>
      <w:r>
        <w:rPr>
          <w:rFonts w:hint="eastAsia"/>
          <w:lang w:eastAsia="zh-CN"/>
        </w:rPr>
        <w:t>SRB1 has higher-priority than SRB2. And SRB</w:t>
      </w:r>
      <w:r>
        <w:rPr>
          <w:rFonts w:eastAsiaTheme="minorEastAsia" w:hint="eastAsia"/>
          <w:lang w:eastAsia="zh-CN"/>
        </w:rPr>
        <w:t>s</w:t>
      </w:r>
      <w:r>
        <w:rPr>
          <w:rFonts w:hint="eastAsia"/>
          <w:lang w:eastAsia="zh-CN"/>
        </w:rPr>
        <w:t xml:space="preserve"> ha</w:t>
      </w:r>
      <w:r>
        <w:rPr>
          <w:rFonts w:eastAsiaTheme="minorEastAsia" w:hint="eastAsia"/>
          <w:lang w:eastAsia="zh-CN"/>
        </w:rPr>
        <w:t>ve</w:t>
      </w:r>
      <w:r>
        <w:rPr>
          <w:rFonts w:hint="eastAsia"/>
          <w:lang w:eastAsia="zh-CN"/>
        </w:rPr>
        <w:t xml:space="preserve"> higher-priority than DRB</w:t>
      </w:r>
      <w:r>
        <w:rPr>
          <w:rFonts w:eastAsiaTheme="minorEastAsia" w:hint="eastAsia"/>
          <w:lang w:eastAsia="zh-CN"/>
        </w:rPr>
        <w:t>s</w:t>
      </w:r>
      <w:r>
        <w:rPr>
          <w:rFonts w:hint="eastAsia"/>
          <w:lang w:eastAsia="zh-CN"/>
        </w:rPr>
        <w:t>.</w:t>
      </w:r>
    </w:p>
    <w:p w:rsidR="0017641E" w:rsidRDefault="00D16C47">
      <w:pPr>
        <w:adjustRightInd w:val="0"/>
        <w:snapToGrid w:val="0"/>
        <w:spacing w:after="120" w:line="300" w:lineRule="auto"/>
        <w:jc w:val="both"/>
        <w:rPr>
          <w:lang w:eastAsia="zh-CN"/>
        </w:rPr>
      </w:pPr>
      <w:r>
        <w:rPr>
          <w:rFonts w:hint="eastAsia"/>
          <w:lang w:eastAsia="zh-CN"/>
        </w:rPr>
        <w:t xml:space="preserve">In order to deliver RRC </w:t>
      </w:r>
      <w:proofErr w:type="spellStart"/>
      <w:r>
        <w:rPr>
          <w:lang w:eastAsia="zh-CN"/>
        </w:rPr>
        <w:t>signalling</w:t>
      </w:r>
      <w:r>
        <w:rPr>
          <w:rFonts w:hint="eastAsia"/>
          <w:lang w:eastAsia="zh-CN"/>
        </w:rPr>
        <w:t>s</w:t>
      </w:r>
      <w:proofErr w:type="spellEnd"/>
      <w:r>
        <w:rPr>
          <w:rFonts w:hint="eastAsia"/>
          <w:lang w:eastAsia="zh-CN"/>
        </w:rPr>
        <w:t xml:space="preserve"> and user plane data </w:t>
      </w:r>
      <w:r>
        <w:rPr>
          <w:lang w:eastAsia="zh-CN"/>
        </w:rPr>
        <w:t>over</w:t>
      </w:r>
      <w:r>
        <w:rPr>
          <w:rFonts w:hint="eastAsia"/>
          <w:lang w:eastAsia="zh-CN"/>
        </w:rPr>
        <w:t xml:space="preserve"> PC5, multiple types of PC5 bearers and the prioritization should be considered.</w:t>
      </w:r>
      <w:r>
        <w:rPr>
          <w:rFonts w:eastAsiaTheme="minorEastAsia" w:hint="eastAsia"/>
          <w:lang w:eastAsia="zh-CN"/>
        </w:rPr>
        <w:t xml:space="preserve"> Basically, RRC </w:t>
      </w:r>
      <w:r>
        <w:rPr>
          <w:rFonts w:eastAsiaTheme="minorEastAsia"/>
          <w:lang w:eastAsia="zh-CN"/>
        </w:rPr>
        <w:t>signalling</w:t>
      </w:r>
      <w:r>
        <w:rPr>
          <w:rFonts w:eastAsiaTheme="minorEastAsia" w:hint="eastAsia"/>
          <w:lang w:eastAsia="zh-CN"/>
        </w:rPr>
        <w:t xml:space="preserve"> forwarded on PC5 should be differentiated from user plane data and have higher priority.</w:t>
      </w:r>
      <w:r>
        <w:rPr>
          <w:rFonts w:hint="eastAsia"/>
          <w:lang w:eastAsia="zh-CN"/>
        </w:rPr>
        <w:t xml:space="preserve"> </w:t>
      </w:r>
      <w:r>
        <w:rPr>
          <w:rFonts w:eastAsiaTheme="minorEastAsia" w:hint="eastAsia"/>
          <w:lang w:eastAsia="zh-CN"/>
        </w:rPr>
        <w:t>Furthermore, in order to support aligned QoS handling between remote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Uu</w:t>
      </w:r>
      <w:proofErr w:type="spellEnd"/>
      <w:r>
        <w:rPr>
          <w:rFonts w:eastAsiaTheme="minorEastAsia" w:hint="eastAsia"/>
          <w:lang w:eastAsia="zh-CN"/>
        </w:rPr>
        <w:t xml:space="preserve"> DRB and PC5 bearer, i</w:t>
      </w:r>
      <w:r>
        <w:rPr>
          <w:rFonts w:hint="eastAsia"/>
          <w:lang w:eastAsia="zh-CN"/>
        </w:rPr>
        <w:t xml:space="preserve">t is suggested one-to-one mapping between </w:t>
      </w:r>
      <w:proofErr w:type="spellStart"/>
      <w:r>
        <w:rPr>
          <w:rFonts w:hint="eastAsia"/>
          <w:lang w:eastAsia="zh-CN"/>
        </w:rPr>
        <w:t>Uu</w:t>
      </w:r>
      <w:proofErr w:type="spellEnd"/>
      <w:r>
        <w:rPr>
          <w:rFonts w:hint="eastAsia"/>
          <w:lang w:eastAsia="zh-CN"/>
        </w:rPr>
        <w:t xml:space="preserve"> radio bearers (including SRBs and DRBs) and PC5 bearers of </w:t>
      </w:r>
      <w:proofErr w:type="spellStart"/>
      <w:r>
        <w:rPr>
          <w:rFonts w:hint="eastAsia"/>
          <w:lang w:eastAsia="zh-CN"/>
        </w:rPr>
        <w:t>eRemote</w:t>
      </w:r>
      <w:proofErr w:type="spellEnd"/>
      <w:r>
        <w:rPr>
          <w:rFonts w:hint="eastAsia"/>
          <w:lang w:eastAsia="zh-CN"/>
        </w:rPr>
        <w:t xml:space="preserve"> UE is supported. </w:t>
      </w:r>
      <w:r>
        <w:rPr>
          <w:rFonts w:eastAsiaTheme="minorEastAsia" w:hint="eastAsia"/>
          <w:lang w:eastAsia="zh-CN"/>
        </w:rPr>
        <w:t>That is to say</w:t>
      </w:r>
      <w:r>
        <w:rPr>
          <w:rFonts w:hint="eastAsia"/>
          <w:lang w:eastAsia="zh-CN"/>
        </w:rPr>
        <w:t xml:space="preserve">, PC5 bearers also support SRB and QCI-based DRBs like </w:t>
      </w:r>
      <w:proofErr w:type="spellStart"/>
      <w:r>
        <w:rPr>
          <w:rFonts w:hint="eastAsia"/>
          <w:lang w:eastAsia="zh-CN"/>
        </w:rPr>
        <w:t>Uu</w:t>
      </w:r>
      <w:proofErr w:type="spellEnd"/>
      <w:r>
        <w:rPr>
          <w:rFonts w:hint="eastAsia"/>
          <w:lang w:eastAsia="zh-CN"/>
        </w:rPr>
        <w:t xml:space="preserve"> interface. And PC5 SRBs have higher-priority than PC5 DRBs. </w:t>
      </w:r>
    </w:p>
    <w:p w:rsidR="0017641E" w:rsidRDefault="00D16C47">
      <w:pPr>
        <w:adjustRightInd w:val="0"/>
        <w:snapToGrid w:val="0"/>
        <w:spacing w:after="120" w:line="300" w:lineRule="auto"/>
        <w:jc w:val="both"/>
        <w:rPr>
          <w:b/>
          <w:lang w:eastAsia="zh-CN"/>
        </w:rPr>
      </w:pPr>
      <w:r>
        <w:rPr>
          <w:rFonts w:hint="eastAsia"/>
          <w:b/>
          <w:lang w:eastAsia="zh-CN"/>
        </w:rPr>
        <w:t xml:space="preserve">Proposal 2: It is suggested one-to-one mapping between </w:t>
      </w:r>
      <w:proofErr w:type="spellStart"/>
      <w:r>
        <w:rPr>
          <w:rFonts w:hint="eastAsia"/>
          <w:b/>
          <w:lang w:eastAsia="zh-CN"/>
        </w:rPr>
        <w:t>Uu</w:t>
      </w:r>
      <w:proofErr w:type="spellEnd"/>
      <w:r>
        <w:rPr>
          <w:rFonts w:hint="eastAsia"/>
          <w:b/>
          <w:lang w:eastAsia="zh-CN"/>
        </w:rPr>
        <w:t xml:space="preserve"> radio bearers (including SRBs and DRBs) and PC5 bearers of </w:t>
      </w:r>
      <w:proofErr w:type="spellStart"/>
      <w:r>
        <w:rPr>
          <w:rFonts w:hint="eastAsia"/>
          <w:b/>
          <w:lang w:eastAsia="zh-CN"/>
        </w:rPr>
        <w:t>eRemote</w:t>
      </w:r>
      <w:proofErr w:type="spellEnd"/>
      <w:r>
        <w:rPr>
          <w:rFonts w:hint="eastAsia"/>
          <w:b/>
          <w:lang w:eastAsia="zh-CN"/>
        </w:rPr>
        <w:t xml:space="preserve"> UE is supported.</w:t>
      </w:r>
    </w:p>
    <w:p w:rsidR="0017641E" w:rsidRDefault="00D16C47">
      <w:pPr>
        <w:adjustRightInd w:val="0"/>
        <w:snapToGrid w:val="0"/>
        <w:spacing w:after="120" w:line="300" w:lineRule="auto"/>
        <w:jc w:val="both"/>
        <w:rPr>
          <w:lang w:eastAsia="zh-CN"/>
        </w:rPr>
      </w:pPr>
      <w:r>
        <w:rPr>
          <w:rFonts w:hint="eastAsia"/>
          <w:lang w:eastAsia="zh-CN"/>
        </w:rPr>
        <w:t xml:space="preserve">To establish PC5 SRBs for CP </w:t>
      </w:r>
      <w:proofErr w:type="spellStart"/>
      <w:r>
        <w:rPr>
          <w:lang w:eastAsia="zh-CN"/>
        </w:rPr>
        <w:t>signalling</w:t>
      </w:r>
      <w:r>
        <w:rPr>
          <w:rFonts w:hint="eastAsia"/>
          <w:lang w:eastAsia="zh-CN"/>
        </w:rPr>
        <w:t>s</w:t>
      </w:r>
      <w:proofErr w:type="spellEnd"/>
      <w:r>
        <w:rPr>
          <w:rFonts w:hint="eastAsia"/>
          <w:lang w:eastAsia="zh-CN"/>
        </w:rPr>
        <w:t xml:space="preserve"> forwarding, </w:t>
      </w:r>
      <w:proofErr w:type="spellStart"/>
      <w:r>
        <w:rPr>
          <w:rFonts w:hint="eastAsia"/>
          <w:lang w:eastAsia="zh-CN"/>
        </w:rPr>
        <w:t>eRemote</w:t>
      </w:r>
      <w:proofErr w:type="spellEnd"/>
      <w:r>
        <w:rPr>
          <w:rFonts w:hint="eastAsia"/>
          <w:lang w:eastAsia="zh-CN"/>
        </w:rPr>
        <w:t xml:space="preserve"> UE and </w:t>
      </w:r>
      <w:proofErr w:type="spellStart"/>
      <w:r>
        <w:rPr>
          <w:rFonts w:hint="eastAsia"/>
          <w:lang w:eastAsia="zh-CN"/>
        </w:rPr>
        <w:t>eRelay</w:t>
      </w:r>
      <w:proofErr w:type="spellEnd"/>
      <w:r>
        <w:rPr>
          <w:rFonts w:hint="eastAsia"/>
          <w:lang w:eastAsia="zh-CN"/>
        </w:rPr>
        <w:t xml:space="preserve"> UE may negotiate to set up PC5 SRBs with QoS configuration. Specifically, </w:t>
      </w:r>
      <w:proofErr w:type="spellStart"/>
      <w:r>
        <w:rPr>
          <w:rFonts w:hint="eastAsia"/>
          <w:lang w:eastAsia="zh-CN"/>
        </w:rPr>
        <w:t>eRemote</w:t>
      </w:r>
      <w:proofErr w:type="spellEnd"/>
      <w:r>
        <w:rPr>
          <w:rFonts w:hint="eastAsia"/>
          <w:lang w:eastAsia="zh-CN"/>
        </w:rPr>
        <w:t xml:space="preserve"> UE sends PC5 bearer configuration message to </w:t>
      </w:r>
      <w:proofErr w:type="spellStart"/>
      <w:r>
        <w:rPr>
          <w:rFonts w:hint="eastAsia"/>
          <w:lang w:eastAsia="zh-CN"/>
        </w:rPr>
        <w:t>eRelay</w:t>
      </w:r>
      <w:proofErr w:type="spellEnd"/>
      <w:r>
        <w:rPr>
          <w:rFonts w:hint="eastAsia"/>
          <w:lang w:eastAsia="zh-CN"/>
        </w:rPr>
        <w:t xml:space="preserve"> UE, which includes CP signalling forwarding indication, QoS and RLC configuration, etc. Then </w:t>
      </w:r>
      <w:proofErr w:type="spellStart"/>
      <w:r>
        <w:rPr>
          <w:rFonts w:hint="eastAsia"/>
          <w:lang w:eastAsia="zh-CN"/>
        </w:rPr>
        <w:t>eRelay</w:t>
      </w:r>
      <w:proofErr w:type="spellEnd"/>
      <w:r>
        <w:rPr>
          <w:rFonts w:hint="eastAsia"/>
          <w:lang w:eastAsia="zh-CN"/>
        </w:rPr>
        <w:t xml:space="preserve"> UE </w:t>
      </w:r>
      <w:r>
        <w:rPr>
          <w:rFonts w:eastAsiaTheme="minorEastAsia" w:hint="eastAsia"/>
          <w:lang w:eastAsia="zh-CN"/>
        </w:rPr>
        <w:t>sets up the</w:t>
      </w:r>
      <w:r>
        <w:rPr>
          <w:rFonts w:hint="eastAsia"/>
          <w:lang w:eastAsia="zh-CN"/>
        </w:rPr>
        <w:t xml:space="preserve"> PC5 SRB and sends a response message. </w:t>
      </w:r>
    </w:p>
    <w:p w:rsidR="0017641E" w:rsidRDefault="00D16C47">
      <w:pPr>
        <w:adjustRightInd w:val="0"/>
        <w:snapToGrid w:val="0"/>
        <w:spacing w:after="120" w:line="300" w:lineRule="auto"/>
        <w:jc w:val="both"/>
        <w:rPr>
          <w:rFonts w:eastAsiaTheme="minorEastAsia"/>
          <w:lang w:eastAsia="zh-CN"/>
        </w:rPr>
      </w:pPr>
      <w:r>
        <w:rPr>
          <w:rFonts w:hint="eastAsia"/>
          <w:lang w:eastAsia="zh-CN"/>
        </w:rPr>
        <w:t>In R</w:t>
      </w:r>
      <w:r>
        <w:rPr>
          <w:rFonts w:eastAsiaTheme="minorEastAsia" w:hint="eastAsia"/>
          <w:lang w:eastAsia="zh-CN"/>
        </w:rPr>
        <w:t>el-</w:t>
      </w:r>
      <w:r>
        <w:rPr>
          <w:rFonts w:hint="eastAsia"/>
          <w:lang w:eastAsia="zh-CN"/>
        </w:rPr>
        <w:t xml:space="preserve">13, PC5 bearer setup is up to UE implementation. However, in order to achieve QCI-based PC5 bearers and one-to-one mapping of </w:t>
      </w:r>
      <w:proofErr w:type="spellStart"/>
      <w:r>
        <w:rPr>
          <w:rFonts w:hint="eastAsia"/>
          <w:lang w:eastAsia="zh-CN"/>
        </w:rPr>
        <w:t>Uu</w:t>
      </w:r>
      <w:proofErr w:type="spellEnd"/>
      <w:r>
        <w:rPr>
          <w:rFonts w:hint="eastAsia"/>
          <w:lang w:eastAsia="zh-CN"/>
        </w:rPr>
        <w:t xml:space="preserve"> DRB and PC5 DRB, it is suggested eNB configures PC5 DRB for </w:t>
      </w:r>
      <w:proofErr w:type="spellStart"/>
      <w:r>
        <w:rPr>
          <w:rFonts w:hint="eastAsia"/>
          <w:lang w:eastAsia="zh-CN"/>
        </w:rPr>
        <w:t>eRemote</w:t>
      </w:r>
      <w:proofErr w:type="spellEnd"/>
      <w:r>
        <w:rPr>
          <w:rFonts w:hint="eastAsia"/>
          <w:lang w:eastAsia="zh-CN"/>
        </w:rPr>
        <w:t xml:space="preserve"> UE with RLC/logical channel configuration aligned with </w:t>
      </w:r>
      <w:r>
        <w:rPr>
          <w:rFonts w:eastAsiaTheme="minorEastAsia" w:hint="eastAsia"/>
          <w:lang w:eastAsia="zh-CN"/>
        </w:rPr>
        <w:t xml:space="preserve">its </w:t>
      </w:r>
      <w:proofErr w:type="spellStart"/>
      <w:r>
        <w:rPr>
          <w:rFonts w:hint="eastAsia"/>
          <w:lang w:eastAsia="zh-CN"/>
        </w:rPr>
        <w:t>Uu</w:t>
      </w:r>
      <w:proofErr w:type="spellEnd"/>
      <w:r>
        <w:rPr>
          <w:rFonts w:hint="eastAsia"/>
          <w:lang w:eastAsia="zh-CN"/>
        </w:rPr>
        <w:t xml:space="preserve"> DRB. To be specific, the RRC connection reconfiguration message sent to </w:t>
      </w:r>
      <w:proofErr w:type="spellStart"/>
      <w:r>
        <w:rPr>
          <w:rFonts w:hint="eastAsia"/>
          <w:lang w:eastAsia="zh-CN"/>
        </w:rPr>
        <w:t>eRemote</w:t>
      </w:r>
      <w:proofErr w:type="spellEnd"/>
      <w:r>
        <w:rPr>
          <w:rFonts w:hint="eastAsia"/>
          <w:lang w:eastAsia="zh-CN"/>
        </w:rPr>
        <w:t xml:space="preserve"> UE includes both </w:t>
      </w:r>
      <w:proofErr w:type="spellStart"/>
      <w:r>
        <w:rPr>
          <w:rFonts w:hint="eastAsia"/>
          <w:lang w:eastAsia="zh-CN"/>
        </w:rPr>
        <w:t>Uu</w:t>
      </w:r>
      <w:proofErr w:type="spellEnd"/>
      <w:r>
        <w:rPr>
          <w:rFonts w:hint="eastAsia"/>
          <w:lang w:eastAsia="zh-CN"/>
        </w:rPr>
        <w:t xml:space="preserve"> DRB configuration and corresponding PC5 DRB configuration. Upon receiving the PC5 DRB configuration from eNB, </w:t>
      </w:r>
      <w:proofErr w:type="spellStart"/>
      <w:r>
        <w:rPr>
          <w:rFonts w:hint="eastAsia"/>
          <w:lang w:eastAsia="zh-CN"/>
        </w:rPr>
        <w:t>eRemote</w:t>
      </w:r>
      <w:proofErr w:type="spellEnd"/>
      <w:r>
        <w:rPr>
          <w:rFonts w:hint="eastAsia"/>
          <w:lang w:eastAsia="zh-CN"/>
        </w:rPr>
        <w:t xml:space="preserve"> UE could then initiate PC5 bearer setup with </w:t>
      </w:r>
      <w:proofErr w:type="spellStart"/>
      <w:r>
        <w:rPr>
          <w:rFonts w:hint="eastAsia"/>
          <w:lang w:eastAsia="zh-CN"/>
        </w:rPr>
        <w:t>eRelay</w:t>
      </w:r>
      <w:proofErr w:type="spellEnd"/>
      <w:r>
        <w:rPr>
          <w:rFonts w:hint="eastAsia"/>
          <w:lang w:eastAsia="zh-CN"/>
        </w:rPr>
        <w:t xml:space="preserve"> UE. </w:t>
      </w:r>
    </w:p>
    <w:p w:rsidR="0017641E" w:rsidRDefault="00D16C47">
      <w:pPr>
        <w:adjustRightInd w:val="0"/>
        <w:snapToGrid w:val="0"/>
        <w:spacing w:after="120" w:line="300" w:lineRule="auto"/>
        <w:jc w:val="both"/>
        <w:rPr>
          <w:rFonts w:eastAsiaTheme="minorEastAsia"/>
          <w:lang w:eastAsia="zh-CN"/>
        </w:rPr>
      </w:pPr>
      <w:r>
        <w:rPr>
          <w:rFonts w:eastAsiaTheme="minorEastAsia" w:hint="eastAsia"/>
          <w:lang w:eastAsia="zh-CN"/>
        </w:rPr>
        <w:t xml:space="preserve">Alternatively, PC5 bearer establishment of both </w:t>
      </w:r>
      <w:proofErr w:type="spellStart"/>
      <w:r>
        <w:rPr>
          <w:rFonts w:eastAsiaTheme="minorEastAsia" w:hint="eastAsia"/>
          <w:lang w:eastAsia="zh-CN"/>
        </w:rPr>
        <w:t>eRemote</w:t>
      </w:r>
      <w:proofErr w:type="spellEnd"/>
      <w:r>
        <w:rPr>
          <w:rFonts w:eastAsiaTheme="minorEastAsia" w:hint="eastAsia"/>
          <w:lang w:eastAsia="zh-CN"/>
        </w:rPr>
        <w:t xml:space="preserve"> UE and </w:t>
      </w:r>
      <w:proofErr w:type="spellStart"/>
      <w:r>
        <w:rPr>
          <w:rFonts w:eastAsiaTheme="minorEastAsia" w:hint="eastAsia"/>
          <w:lang w:eastAsia="zh-CN"/>
        </w:rPr>
        <w:t>eRelay</w:t>
      </w:r>
      <w:proofErr w:type="spellEnd"/>
      <w:r>
        <w:rPr>
          <w:rFonts w:eastAsiaTheme="minorEastAsia" w:hint="eastAsia"/>
          <w:lang w:eastAsia="zh-CN"/>
        </w:rPr>
        <w:t xml:space="preserve"> UE can be configured by eNB when eNB configures the corresponding </w:t>
      </w:r>
      <w:proofErr w:type="spellStart"/>
      <w:r>
        <w:rPr>
          <w:rFonts w:eastAsiaTheme="minorEastAsia" w:hint="eastAsia"/>
          <w:lang w:eastAsia="zh-CN"/>
        </w:rPr>
        <w:t>Uu</w:t>
      </w:r>
      <w:proofErr w:type="spellEnd"/>
      <w:r>
        <w:rPr>
          <w:rFonts w:eastAsiaTheme="minorEastAsia" w:hint="eastAsia"/>
          <w:lang w:eastAsia="zh-CN"/>
        </w:rPr>
        <w:t xml:space="preserve"> bearer of </w:t>
      </w:r>
      <w:proofErr w:type="spellStart"/>
      <w:r>
        <w:rPr>
          <w:rFonts w:eastAsiaTheme="minorEastAsia" w:hint="eastAsia"/>
          <w:lang w:eastAsia="zh-CN"/>
        </w:rPr>
        <w:t>eRemote</w:t>
      </w:r>
      <w:proofErr w:type="spellEnd"/>
      <w:r>
        <w:rPr>
          <w:rFonts w:eastAsiaTheme="minorEastAsia" w:hint="eastAsia"/>
          <w:lang w:eastAsia="zh-CN"/>
        </w:rPr>
        <w:t xml:space="preserve"> UE. In this case, </w:t>
      </w:r>
      <w:proofErr w:type="spellStart"/>
      <w:r>
        <w:rPr>
          <w:rFonts w:eastAsiaTheme="minorEastAsia" w:hint="eastAsia"/>
          <w:lang w:eastAsia="zh-CN"/>
        </w:rPr>
        <w:t>eRemote</w:t>
      </w:r>
      <w:proofErr w:type="spellEnd"/>
      <w:r>
        <w:rPr>
          <w:rFonts w:eastAsiaTheme="minorEastAsia" w:hint="eastAsia"/>
          <w:lang w:eastAsia="zh-CN"/>
        </w:rPr>
        <w:t xml:space="preserve"> UE does not need to initiate PC5 bearer setup with </w:t>
      </w:r>
      <w:proofErr w:type="spellStart"/>
      <w:r>
        <w:rPr>
          <w:rFonts w:eastAsiaTheme="minorEastAsia" w:hint="eastAsia"/>
          <w:lang w:eastAsia="zh-CN"/>
        </w:rPr>
        <w:t>eRelay</w:t>
      </w:r>
      <w:proofErr w:type="spellEnd"/>
      <w:r>
        <w:rPr>
          <w:rFonts w:eastAsiaTheme="minorEastAsia" w:hint="eastAsia"/>
          <w:lang w:eastAsia="zh-CN"/>
        </w:rPr>
        <w:t xml:space="preserve"> UE. </w:t>
      </w:r>
    </w:p>
    <w:p w:rsidR="0017641E" w:rsidRDefault="00D16C47">
      <w:pPr>
        <w:adjustRightInd w:val="0"/>
        <w:snapToGrid w:val="0"/>
        <w:spacing w:after="120" w:line="300" w:lineRule="auto"/>
        <w:jc w:val="both"/>
        <w:rPr>
          <w:b/>
          <w:lang w:eastAsia="zh-CN"/>
        </w:rPr>
      </w:pPr>
      <w:r>
        <w:rPr>
          <w:rFonts w:hint="eastAsia"/>
          <w:b/>
          <w:lang w:eastAsia="zh-CN"/>
        </w:rPr>
        <w:t xml:space="preserve">Proposal 3: It is suggested eNB configures PC5 DRB for </w:t>
      </w:r>
      <w:proofErr w:type="spellStart"/>
      <w:r>
        <w:rPr>
          <w:rFonts w:hint="eastAsia"/>
          <w:b/>
          <w:lang w:eastAsia="zh-CN"/>
        </w:rPr>
        <w:t>eRemote</w:t>
      </w:r>
      <w:proofErr w:type="spellEnd"/>
      <w:r>
        <w:rPr>
          <w:rFonts w:hint="eastAsia"/>
          <w:b/>
          <w:lang w:eastAsia="zh-CN"/>
        </w:rPr>
        <w:t xml:space="preserve"> UE with</w:t>
      </w:r>
      <w:r>
        <w:rPr>
          <w:rFonts w:eastAsiaTheme="minorEastAsia" w:hint="eastAsia"/>
          <w:b/>
          <w:lang w:eastAsia="zh-CN"/>
        </w:rPr>
        <w:t xml:space="preserve"> sidelink</w:t>
      </w:r>
      <w:r>
        <w:rPr>
          <w:rFonts w:hint="eastAsia"/>
          <w:b/>
          <w:lang w:eastAsia="zh-CN"/>
        </w:rPr>
        <w:t xml:space="preserve"> RLC/logical channel configuration aligned with </w:t>
      </w:r>
      <w:r>
        <w:rPr>
          <w:rFonts w:eastAsiaTheme="minorEastAsia" w:hint="eastAsia"/>
          <w:b/>
          <w:lang w:eastAsia="zh-CN"/>
        </w:rPr>
        <w:t xml:space="preserve">its </w:t>
      </w:r>
      <w:proofErr w:type="spellStart"/>
      <w:r>
        <w:rPr>
          <w:rFonts w:hint="eastAsia"/>
          <w:b/>
          <w:lang w:eastAsia="zh-CN"/>
        </w:rPr>
        <w:t>Uu</w:t>
      </w:r>
      <w:proofErr w:type="spellEnd"/>
      <w:r>
        <w:rPr>
          <w:rFonts w:hint="eastAsia"/>
          <w:b/>
          <w:lang w:eastAsia="zh-CN"/>
        </w:rPr>
        <w:t xml:space="preserve"> DRB.</w:t>
      </w:r>
    </w:p>
    <w:p w:rsidR="0017641E" w:rsidRDefault="00D16C47">
      <w:pPr>
        <w:adjustRightInd w:val="0"/>
        <w:snapToGrid w:val="0"/>
        <w:spacing w:after="120" w:line="300" w:lineRule="auto"/>
        <w:jc w:val="both"/>
        <w:rPr>
          <w:b/>
          <w:lang w:eastAsia="zh-CN"/>
        </w:rPr>
      </w:pPr>
      <w:r>
        <w:rPr>
          <w:rFonts w:hint="eastAsia"/>
          <w:b/>
          <w:lang w:eastAsia="zh-CN"/>
        </w:rPr>
        <w:t xml:space="preserve">Proposal 4: It is suggested </w:t>
      </w:r>
      <w:proofErr w:type="spellStart"/>
      <w:r>
        <w:rPr>
          <w:rFonts w:hint="eastAsia"/>
          <w:b/>
          <w:lang w:eastAsia="zh-CN"/>
        </w:rPr>
        <w:t>eRemote</w:t>
      </w:r>
      <w:proofErr w:type="spellEnd"/>
      <w:r>
        <w:rPr>
          <w:rFonts w:hint="eastAsia"/>
          <w:b/>
          <w:lang w:eastAsia="zh-CN"/>
        </w:rPr>
        <w:t xml:space="preserve"> UE initiates PC5 bearer setup</w:t>
      </w:r>
      <w:r>
        <w:rPr>
          <w:rFonts w:eastAsiaTheme="minorEastAsia" w:hint="eastAsia"/>
          <w:b/>
          <w:lang w:eastAsia="zh-CN"/>
        </w:rPr>
        <w:t xml:space="preserve"> (including PC5 SRBs and DRBs)</w:t>
      </w:r>
      <w:r>
        <w:rPr>
          <w:rFonts w:hint="eastAsia"/>
          <w:b/>
          <w:lang w:eastAsia="zh-CN"/>
        </w:rPr>
        <w:t xml:space="preserve"> with </w:t>
      </w:r>
      <w:proofErr w:type="spellStart"/>
      <w:r>
        <w:rPr>
          <w:rFonts w:hint="eastAsia"/>
          <w:b/>
          <w:lang w:eastAsia="zh-CN"/>
        </w:rPr>
        <w:t>eRelay</w:t>
      </w:r>
      <w:proofErr w:type="spellEnd"/>
      <w:r>
        <w:rPr>
          <w:rFonts w:hint="eastAsia"/>
          <w:b/>
          <w:lang w:eastAsia="zh-CN"/>
        </w:rPr>
        <w:t xml:space="preserve"> UE.</w:t>
      </w:r>
    </w:p>
    <w:p w:rsidR="0017641E" w:rsidRDefault="00D16C47">
      <w:pPr>
        <w:adjustRightInd w:val="0"/>
        <w:snapToGrid w:val="0"/>
        <w:spacing w:after="120" w:line="300" w:lineRule="auto"/>
        <w:jc w:val="both"/>
        <w:rPr>
          <w:lang w:eastAsia="zh-CN"/>
        </w:rPr>
      </w:pPr>
      <w:r>
        <w:rPr>
          <w:rFonts w:eastAsiaTheme="minorEastAsia" w:hint="eastAsia"/>
          <w:lang w:eastAsia="zh-CN"/>
        </w:rPr>
        <w:t>In order</w:t>
      </w:r>
      <w:r>
        <w:rPr>
          <w:rFonts w:hint="eastAsia"/>
          <w:lang w:eastAsia="zh-CN"/>
        </w:rPr>
        <w:t xml:space="preserve"> to ensure reliability on PC5, the RLC </w:t>
      </w:r>
      <w:r>
        <w:rPr>
          <w:rFonts w:eastAsiaTheme="minorEastAsia" w:hint="eastAsia"/>
          <w:lang w:eastAsia="zh-CN"/>
        </w:rPr>
        <w:t xml:space="preserve">AM mode </w:t>
      </w:r>
      <w:r>
        <w:rPr>
          <w:rFonts w:hint="eastAsia"/>
          <w:lang w:eastAsia="zh-CN"/>
        </w:rPr>
        <w:t xml:space="preserve">configuration of </w:t>
      </w:r>
      <w:proofErr w:type="spellStart"/>
      <w:r>
        <w:rPr>
          <w:rFonts w:hint="eastAsia"/>
          <w:lang w:eastAsia="zh-CN"/>
        </w:rPr>
        <w:t>Uu</w:t>
      </w:r>
      <w:proofErr w:type="spellEnd"/>
      <w:r>
        <w:rPr>
          <w:rFonts w:hint="eastAsia"/>
          <w:lang w:eastAsia="zh-CN"/>
        </w:rPr>
        <w:t xml:space="preserve"> DRBs can be reused for corresponding PC5 bearers.</w:t>
      </w:r>
      <w:r>
        <w:rPr>
          <w:rFonts w:eastAsiaTheme="minorEastAsia" w:hint="eastAsia"/>
          <w:lang w:eastAsia="zh-CN"/>
        </w:rPr>
        <w:t xml:space="preserve"> That is, RLC status report and RLC AM configuration such as t-Reordering, t-</w:t>
      </w:r>
      <w:proofErr w:type="spellStart"/>
      <w:r>
        <w:rPr>
          <w:rFonts w:eastAsiaTheme="minorEastAsia" w:hint="eastAsia"/>
          <w:lang w:eastAsia="zh-CN"/>
        </w:rPr>
        <w:t>StatusProhibit</w:t>
      </w:r>
      <w:proofErr w:type="spellEnd"/>
      <w:r>
        <w:rPr>
          <w:rFonts w:eastAsiaTheme="minorEastAsia" w:hint="eastAsia"/>
          <w:lang w:eastAsia="zh-CN"/>
        </w:rPr>
        <w:t xml:space="preserve">, poll configuration, etc. should be considered for PC5 bearers. </w:t>
      </w:r>
      <w:r>
        <w:rPr>
          <w:rFonts w:hint="eastAsia"/>
          <w:lang w:eastAsia="zh-CN"/>
        </w:rPr>
        <w:t xml:space="preserve">For the QCI-based PC5 bearers to align with </w:t>
      </w:r>
      <w:proofErr w:type="spellStart"/>
      <w:r>
        <w:rPr>
          <w:rFonts w:hint="eastAsia"/>
          <w:lang w:eastAsia="zh-CN"/>
        </w:rPr>
        <w:t>Uu</w:t>
      </w:r>
      <w:proofErr w:type="spellEnd"/>
      <w:r>
        <w:rPr>
          <w:rFonts w:hint="eastAsia"/>
          <w:lang w:eastAsia="zh-CN"/>
        </w:rPr>
        <w:t xml:space="preserve"> DRBs</w:t>
      </w:r>
      <w:r>
        <w:rPr>
          <w:rFonts w:eastAsiaTheme="minorEastAsia" w:hint="eastAsia"/>
          <w:lang w:eastAsia="zh-CN"/>
        </w:rPr>
        <w:t xml:space="preserve">, sidelink logical channel configuration also can be considered. </w:t>
      </w:r>
      <w:r>
        <w:rPr>
          <w:rFonts w:hint="eastAsia"/>
          <w:lang w:eastAsia="zh-CN"/>
        </w:rPr>
        <w:t xml:space="preserve"> In Rel-12/13 </w:t>
      </w:r>
      <w:proofErr w:type="spellStart"/>
      <w:r>
        <w:rPr>
          <w:rFonts w:hint="eastAsia"/>
          <w:lang w:eastAsia="zh-CN"/>
        </w:rPr>
        <w:t>ProSe</w:t>
      </w:r>
      <w:proofErr w:type="spellEnd"/>
      <w:proofErr w:type="gramStart"/>
      <w:r>
        <w:rPr>
          <w:rFonts w:hint="eastAsia"/>
          <w:lang w:eastAsia="zh-CN"/>
        </w:rPr>
        <w:t>,  sidelink</w:t>
      </w:r>
      <w:proofErr w:type="gramEnd"/>
      <w:r>
        <w:rPr>
          <w:rFonts w:hint="eastAsia"/>
          <w:lang w:eastAsia="zh-CN"/>
        </w:rPr>
        <w:t xml:space="preserve"> logical channel </w:t>
      </w:r>
      <w:r>
        <w:rPr>
          <w:rFonts w:eastAsiaTheme="minorEastAsia" w:hint="eastAsia"/>
          <w:lang w:eastAsia="zh-CN"/>
        </w:rPr>
        <w:t>is up to UE implementation</w:t>
      </w:r>
      <w:r>
        <w:rPr>
          <w:rFonts w:hint="eastAsia"/>
          <w:lang w:eastAsia="zh-CN"/>
        </w:rPr>
        <w:t xml:space="preserve">. </w:t>
      </w:r>
      <w:r>
        <w:rPr>
          <w:rFonts w:eastAsiaTheme="minorEastAsia" w:hint="eastAsia"/>
          <w:lang w:eastAsia="zh-CN"/>
        </w:rPr>
        <w:t>However i</w:t>
      </w:r>
      <w:r>
        <w:rPr>
          <w:rFonts w:hint="eastAsia"/>
          <w:lang w:eastAsia="zh-CN"/>
        </w:rPr>
        <w:t xml:space="preserve">n feD2D, since eNB may configure PC5 bearers for </w:t>
      </w:r>
      <w:proofErr w:type="spellStart"/>
      <w:r>
        <w:rPr>
          <w:rFonts w:hint="eastAsia"/>
          <w:lang w:eastAsia="zh-CN"/>
        </w:rPr>
        <w:t>eRemote</w:t>
      </w:r>
      <w:proofErr w:type="spellEnd"/>
      <w:r>
        <w:rPr>
          <w:rFonts w:hint="eastAsia"/>
          <w:lang w:eastAsia="zh-CN"/>
        </w:rPr>
        <w:t xml:space="preserve"> UE, the detailed parameters (priority, </w:t>
      </w:r>
      <w:proofErr w:type="spellStart"/>
      <w:r>
        <w:rPr>
          <w:rFonts w:hint="eastAsia"/>
          <w:lang w:eastAsia="zh-CN"/>
        </w:rPr>
        <w:t>prioritisedBitRate</w:t>
      </w:r>
      <w:proofErr w:type="spellEnd"/>
      <w:r>
        <w:rPr>
          <w:rFonts w:hint="eastAsia"/>
          <w:lang w:eastAsia="zh-CN"/>
        </w:rPr>
        <w:t xml:space="preserve">, </w:t>
      </w:r>
      <w:proofErr w:type="spellStart"/>
      <w:r>
        <w:rPr>
          <w:rFonts w:hint="eastAsia"/>
          <w:lang w:eastAsia="zh-CN"/>
        </w:rPr>
        <w:t>bucketSizeDuration</w:t>
      </w:r>
      <w:proofErr w:type="spellEnd"/>
      <w:r>
        <w:rPr>
          <w:rFonts w:hint="eastAsia"/>
          <w:lang w:eastAsia="zh-CN"/>
        </w:rPr>
        <w:t xml:space="preserve">) of sidelink logical channel can also be configured to limit/ensure bit rate of each sidelink logical channel. </w:t>
      </w:r>
    </w:p>
    <w:p w:rsidR="0017641E" w:rsidRDefault="00D16C47">
      <w:pPr>
        <w:adjustRightInd w:val="0"/>
        <w:snapToGrid w:val="0"/>
        <w:spacing w:after="120" w:line="300" w:lineRule="auto"/>
        <w:jc w:val="both"/>
        <w:rPr>
          <w:b/>
          <w:lang w:eastAsia="zh-CN"/>
        </w:rPr>
      </w:pPr>
      <w:r>
        <w:rPr>
          <w:rFonts w:hint="eastAsia"/>
          <w:b/>
          <w:lang w:eastAsia="zh-CN"/>
        </w:rPr>
        <w:t>Proposal 5: In feD2D, RLC AM can be reused for PC5 bearers and the detailed parameters of sidelink logical channel can be defined and configured by eNB.</w:t>
      </w:r>
    </w:p>
    <w:p w:rsidR="0017641E" w:rsidRDefault="00D16C47">
      <w:pPr>
        <w:pStyle w:val="1"/>
        <w:ind w:left="0"/>
        <w:jc w:val="both"/>
        <w:rPr>
          <w:rFonts w:eastAsia="宋体"/>
          <w:lang w:eastAsia="zh-CN"/>
        </w:rPr>
      </w:pPr>
      <w:bookmarkStart w:id="2" w:name="OLE_LINK2"/>
      <w:bookmarkStart w:id="3" w:name="OLE_LINK1"/>
      <w:bookmarkEnd w:id="0"/>
      <w:r>
        <w:rPr>
          <w:rFonts w:eastAsia="宋体" w:hint="eastAsia"/>
          <w:lang w:eastAsia="zh-CN"/>
        </w:rPr>
        <w:lastRenderedPageBreak/>
        <w:t>Conclusion</w:t>
      </w:r>
    </w:p>
    <w:p w:rsidR="0017641E" w:rsidRDefault="00D16C47">
      <w:pPr>
        <w:adjustRightInd w:val="0"/>
        <w:snapToGrid w:val="0"/>
        <w:spacing w:after="120" w:line="300" w:lineRule="auto"/>
        <w:jc w:val="both"/>
        <w:rPr>
          <w:lang w:eastAsia="zh-CN"/>
        </w:rPr>
      </w:pPr>
      <w:r>
        <w:rPr>
          <w:rFonts w:hint="eastAsia"/>
          <w:lang w:eastAsia="zh-CN"/>
        </w:rPr>
        <w:t>In this contribution, we discussed QoS framework of Layer-2 relay architecture and gave our considerations on PC5</w:t>
      </w:r>
      <w:r>
        <w:rPr>
          <w:rFonts w:eastAsiaTheme="minorEastAsia" w:hint="eastAsia"/>
          <w:lang w:eastAsia="zh-CN"/>
        </w:rPr>
        <w:t xml:space="preserve"> </w:t>
      </w:r>
      <w:r>
        <w:rPr>
          <w:rFonts w:hint="eastAsia"/>
          <w:lang w:eastAsia="zh-CN"/>
        </w:rPr>
        <w:t>bearer configuration. And we have the following observations and proposals:</w:t>
      </w:r>
    </w:p>
    <w:p w:rsidR="0017641E" w:rsidRDefault="00D16C47">
      <w:pPr>
        <w:adjustRightInd w:val="0"/>
        <w:snapToGrid w:val="0"/>
        <w:spacing w:after="120" w:line="300" w:lineRule="auto"/>
        <w:jc w:val="both"/>
        <w:rPr>
          <w:b/>
          <w:lang w:eastAsia="zh-CN"/>
        </w:rPr>
      </w:pPr>
      <w:r>
        <w:rPr>
          <w:b/>
          <w:lang w:eastAsia="zh-CN"/>
        </w:rPr>
        <w:t>O</w:t>
      </w:r>
      <w:r>
        <w:rPr>
          <w:rFonts w:hint="eastAsia"/>
          <w:b/>
          <w:lang w:eastAsia="zh-CN"/>
        </w:rPr>
        <w:t>bservation</w:t>
      </w:r>
      <w:r>
        <w:rPr>
          <w:rFonts w:eastAsiaTheme="minorEastAsia" w:hint="eastAsia"/>
          <w:b/>
          <w:lang w:eastAsia="zh-CN"/>
        </w:rPr>
        <w:t xml:space="preserve"> 1</w:t>
      </w:r>
      <w:r>
        <w:rPr>
          <w:rFonts w:hint="eastAsia"/>
          <w:b/>
          <w:lang w:eastAsia="zh-CN"/>
        </w:rPr>
        <w:t xml:space="preserve">: </w:t>
      </w:r>
      <w:proofErr w:type="spellStart"/>
      <w:r>
        <w:rPr>
          <w:rFonts w:hint="eastAsia"/>
          <w:b/>
          <w:lang w:eastAsia="zh-CN"/>
        </w:rPr>
        <w:t>eRemote</w:t>
      </w:r>
      <w:proofErr w:type="spellEnd"/>
      <w:r>
        <w:rPr>
          <w:rFonts w:hint="eastAsia"/>
          <w:b/>
          <w:lang w:eastAsia="zh-CN"/>
        </w:rPr>
        <w:t xml:space="preserve"> UE</w:t>
      </w:r>
      <w:r>
        <w:rPr>
          <w:b/>
          <w:lang w:eastAsia="zh-CN"/>
        </w:rPr>
        <w:t>’</w:t>
      </w:r>
      <w:r>
        <w:rPr>
          <w:rFonts w:hint="eastAsia"/>
          <w:b/>
          <w:lang w:eastAsia="zh-CN"/>
        </w:rPr>
        <w:t xml:space="preserve">s </w:t>
      </w:r>
      <w:proofErr w:type="spellStart"/>
      <w:r>
        <w:rPr>
          <w:rFonts w:eastAsiaTheme="minorEastAsia" w:hint="eastAsia"/>
          <w:b/>
          <w:lang w:eastAsia="zh-CN"/>
        </w:rPr>
        <w:t>Uu</w:t>
      </w:r>
      <w:proofErr w:type="spellEnd"/>
      <w:r>
        <w:rPr>
          <w:rFonts w:eastAsiaTheme="minorEastAsia" w:hint="eastAsia"/>
          <w:b/>
          <w:lang w:eastAsia="zh-CN"/>
        </w:rPr>
        <w:t xml:space="preserve"> </w:t>
      </w:r>
      <w:r>
        <w:rPr>
          <w:rFonts w:hint="eastAsia"/>
          <w:b/>
          <w:lang w:eastAsia="zh-CN"/>
        </w:rPr>
        <w:t xml:space="preserve">DRB could be mapped to a PC5 bearer between </w:t>
      </w:r>
      <w:proofErr w:type="spellStart"/>
      <w:r>
        <w:rPr>
          <w:rFonts w:hint="eastAsia"/>
          <w:b/>
          <w:lang w:eastAsia="zh-CN"/>
        </w:rPr>
        <w:t>eRemote</w:t>
      </w:r>
      <w:proofErr w:type="spellEnd"/>
      <w:r>
        <w:rPr>
          <w:rFonts w:hint="eastAsia"/>
          <w:b/>
          <w:lang w:eastAsia="zh-CN"/>
        </w:rPr>
        <w:t xml:space="preserve"> UE and </w:t>
      </w:r>
      <w:proofErr w:type="spellStart"/>
      <w:r>
        <w:rPr>
          <w:rFonts w:hint="eastAsia"/>
          <w:b/>
          <w:lang w:eastAsia="zh-CN"/>
        </w:rPr>
        <w:t>eRelay</w:t>
      </w:r>
      <w:proofErr w:type="spellEnd"/>
      <w:r>
        <w:rPr>
          <w:rFonts w:hint="eastAsia"/>
          <w:b/>
          <w:lang w:eastAsia="zh-CN"/>
        </w:rPr>
        <w:t xml:space="preserve"> UE and a relaying </w:t>
      </w:r>
      <w:proofErr w:type="spellStart"/>
      <w:r>
        <w:rPr>
          <w:rFonts w:hint="eastAsia"/>
          <w:b/>
          <w:lang w:eastAsia="zh-CN"/>
        </w:rPr>
        <w:t>Uu</w:t>
      </w:r>
      <w:proofErr w:type="spellEnd"/>
      <w:r>
        <w:rPr>
          <w:rFonts w:hint="eastAsia"/>
          <w:b/>
          <w:lang w:eastAsia="zh-CN"/>
        </w:rPr>
        <w:t xml:space="preserve"> bearer of </w:t>
      </w:r>
      <w:proofErr w:type="spellStart"/>
      <w:r>
        <w:rPr>
          <w:rFonts w:hint="eastAsia"/>
          <w:b/>
          <w:lang w:eastAsia="zh-CN"/>
        </w:rPr>
        <w:t>eRelay</w:t>
      </w:r>
      <w:proofErr w:type="spellEnd"/>
      <w:r>
        <w:rPr>
          <w:rFonts w:hint="eastAsia"/>
          <w:b/>
          <w:lang w:eastAsia="zh-CN"/>
        </w:rPr>
        <w:t xml:space="preserve"> UE</w:t>
      </w:r>
      <w:r>
        <w:rPr>
          <w:rFonts w:eastAsiaTheme="minorEastAsia" w:hint="eastAsia"/>
          <w:b/>
          <w:lang w:eastAsia="zh-CN"/>
        </w:rPr>
        <w:t xml:space="preserve"> in indirect communication link</w:t>
      </w:r>
      <w:r>
        <w:rPr>
          <w:rFonts w:hint="eastAsia"/>
          <w:b/>
          <w:lang w:eastAsia="zh-CN"/>
        </w:rPr>
        <w:t>.</w:t>
      </w:r>
    </w:p>
    <w:p w:rsidR="0017641E" w:rsidRDefault="00D16C47">
      <w:pPr>
        <w:adjustRightInd w:val="0"/>
        <w:snapToGrid w:val="0"/>
        <w:spacing w:after="120" w:line="300" w:lineRule="auto"/>
        <w:jc w:val="both"/>
        <w:rPr>
          <w:rFonts w:eastAsiaTheme="minorEastAsia"/>
          <w:b/>
          <w:lang w:eastAsia="zh-CN"/>
        </w:rPr>
      </w:pPr>
      <w:r>
        <w:rPr>
          <w:rFonts w:hint="eastAsia"/>
          <w:b/>
          <w:lang w:eastAsia="zh-CN"/>
        </w:rPr>
        <w:t>Proposal 1: It is suggested QCI based QoS mechanism is reused in PC5 interface.</w:t>
      </w:r>
    </w:p>
    <w:p w:rsidR="0017641E" w:rsidRDefault="00D16C47">
      <w:pPr>
        <w:adjustRightInd w:val="0"/>
        <w:snapToGrid w:val="0"/>
        <w:spacing w:after="120" w:line="300" w:lineRule="auto"/>
        <w:jc w:val="both"/>
        <w:rPr>
          <w:rFonts w:eastAsiaTheme="minorEastAsia"/>
          <w:b/>
          <w:lang w:eastAsia="zh-CN"/>
        </w:rPr>
      </w:pPr>
      <w:r>
        <w:rPr>
          <w:rFonts w:hint="eastAsia"/>
          <w:b/>
          <w:lang w:eastAsia="zh-CN"/>
        </w:rPr>
        <w:t xml:space="preserve">Proposal 2: It is suggested one-to-one mapping between </w:t>
      </w:r>
      <w:proofErr w:type="spellStart"/>
      <w:r>
        <w:rPr>
          <w:rFonts w:hint="eastAsia"/>
          <w:b/>
          <w:lang w:eastAsia="zh-CN"/>
        </w:rPr>
        <w:t>Uu</w:t>
      </w:r>
      <w:proofErr w:type="spellEnd"/>
      <w:r>
        <w:rPr>
          <w:rFonts w:hint="eastAsia"/>
          <w:b/>
          <w:lang w:eastAsia="zh-CN"/>
        </w:rPr>
        <w:t xml:space="preserve"> radio bearers (including SRBs and DRBs) and PC5 bearers of </w:t>
      </w:r>
      <w:proofErr w:type="spellStart"/>
      <w:r>
        <w:rPr>
          <w:rFonts w:hint="eastAsia"/>
          <w:b/>
          <w:lang w:eastAsia="zh-CN"/>
        </w:rPr>
        <w:t>eRemote</w:t>
      </w:r>
      <w:proofErr w:type="spellEnd"/>
      <w:r>
        <w:rPr>
          <w:rFonts w:hint="eastAsia"/>
          <w:b/>
          <w:lang w:eastAsia="zh-CN"/>
        </w:rPr>
        <w:t xml:space="preserve"> UE is supported.</w:t>
      </w:r>
    </w:p>
    <w:p w:rsidR="0017641E" w:rsidRDefault="00D16C47">
      <w:pPr>
        <w:adjustRightInd w:val="0"/>
        <w:snapToGrid w:val="0"/>
        <w:spacing w:after="120" w:line="300" w:lineRule="auto"/>
        <w:jc w:val="both"/>
        <w:rPr>
          <w:b/>
          <w:lang w:eastAsia="zh-CN"/>
        </w:rPr>
      </w:pPr>
      <w:r>
        <w:rPr>
          <w:rFonts w:hint="eastAsia"/>
          <w:b/>
          <w:lang w:eastAsia="zh-CN"/>
        </w:rPr>
        <w:t xml:space="preserve">Proposal 3: It is suggested eNB configures PC5 DRB for </w:t>
      </w:r>
      <w:proofErr w:type="spellStart"/>
      <w:r>
        <w:rPr>
          <w:rFonts w:hint="eastAsia"/>
          <w:b/>
          <w:lang w:eastAsia="zh-CN"/>
        </w:rPr>
        <w:t>eRemote</w:t>
      </w:r>
      <w:proofErr w:type="spellEnd"/>
      <w:r>
        <w:rPr>
          <w:rFonts w:hint="eastAsia"/>
          <w:b/>
          <w:lang w:eastAsia="zh-CN"/>
        </w:rPr>
        <w:t xml:space="preserve"> UE with</w:t>
      </w:r>
      <w:r>
        <w:rPr>
          <w:rFonts w:eastAsiaTheme="minorEastAsia" w:hint="eastAsia"/>
          <w:b/>
          <w:lang w:eastAsia="zh-CN"/>
        </w:rPr>
        <w:t xml:space="preserve"> sidelink</w:t>
      </w:r>
      <w:r>
        <w:rPr>
          <w:rFonts w:hint="eastAsia"/>
          <w:b/>
          <w:lang w:eastAsia="zh-CN"/>
        </w:rPr>
        <w:t xml:space="preserve"> RLC/logical channel configuration aligned with </w:t>
      </w:r>
      <w:r>
        <w:rPr>
          <w:rFonts w:eastAsiaTheme="minorEastAsia" w:hint="eastAsia"/>
          <w:b/>
          <w:lang w:eastAsia="zh-CN"/>
        </w:rPr>
        <w:t xml:space="preserve">its </w:t>
      </w:r>
      <w:proofErr w:type="spellStart"/>
      <w:r>
        <w:rPr>
          <w:rFonts w:hint="eastAsia"/>
          <w:b/>
          <w:lang w:eastAsia="zh-CN"/>
        </w:rPr>
        <w:t>Uu</w:t>
      </w:r>
      <w:proofErr w:type="spellEnd"/>
      <w:r>
        <w:rPr>
          <w:rFonts w:hint="eastAsia"/>
          <w:b/>
          <w:lang w:eastAsia="zh-CN"/>
        </w:rPr>
        <w:t xml:space="preserve"> DRB.</w:t>
      </w:r>
    </w:p>
    <w:p w:rsidR="0017641E" w:rsidRDefault="00D16C47">
      <w:pPr>
        <w:adjustRightInd w:val="0"/>
        <w:snapToGrid w:val="0"/>
        <w:spacing w:after="120" w:line="300" w:lineRule="auto"/>
        <w:jc w:val="both"/>
        <w:rPr>
          <w:b/>
          <w:lang w:eastAsia="zh-CN"/>
        </w:rPr>
      </w:pPr>
      <w:r>
        <w:rPr>
          <w:rFonts w:hint="eastAsia"/>
          <w:b/>
          <w:lang w:eastAsia="zh-CN"/>
        </w:rPr>
        <w:t xml:space="preserve">Proposal 4: It is suggested </w:t>
      </w:r>
      <w:proofErr w:type="spellStart"/>
      <w:r>
        <w:rPr>
          <w:rFonts w:hint="eastAsia"/>
          <w:b/>
          <w:lang w:eastAsia="zh-CN"/>
        </w:rPr>
        <w:t>eRemote</w:t>
      </w:r>
      <w:proofErr w:type="spellEnd"/>
      <w:r>
        <w:rPr>
          <w:rFonts w:hint="eastAsia"/>
          <w:b/>
          <w:lang w:eastAsia="zh-CN"/>
        </w:rPr>
        <w:t xml:space="preserve"> UE initiates PC5 bearer setup</w:t>
      </w:r>
      <w:r>
        <w:rPr>
          <w:rFonts w:eastAsiaTheme="minorEastAsia" w:hint="eastAsia"/>
          <w:b/>
          <w:lang w:eastAsia="zh-CN"/>
        </w:rPr>
        <w:t xml:space="preserve"> (including PC5 SRBs and DRBs)</w:t>
      </w:r>
      <w:r>
        <w:rPr>
          <w:rFonts w:hint="eastAsia"/>
          <w:b/>
          <w:lang w:eastAsia="zh-CN"/>
        </w:rPr>
        <w:t xml:space="preserve"> with </w:t>
      </w:r>
      <w:proofErr w:type="spellStart"/>
      <w:r>
        <w:rPr>
          <w:rFonts w:hint="eastAsia"/>
          <w:b/>
          <w:lang w:eastAsia="zh-CN"/>
        </w:rPr>
        <w:t>eRelay</w:t>
      </w:r>
      <w:proofErr w:type="spellEnd"/>
      <w:r>
        <w:rPr>
          <w:rFonts w:hint="eastAsia"/>
          <w:b/>
          <w:lang w:eastAsia="zh-CN"/>
        </w:rPr>
        <w:t xml:space="preserve"> UE.</w:t>
      </w:r>
    </w:p>
    <w:p w:rsidR="0017641E" w:rsidRDefault="00D16C47">
      <w:pPr>
        <w:spacing w:before="120"/>
        <w:jc w:val="both"/>
        <w:rPr>
          <w:rFonts w:eastAsia="宋体"/>
          <w:b/>
          <w:lang w:eastAsia="zh-CN"/>
        </w:rPr>
      </w:pPr>
      <w:r>
        <w:rPr>
          <w:rFonts w:hint="eastAsia"/>
          <w:b/>
          <w:lang w:eastAsia="zh-CN"/>
        </w:rPr>
        <w:t>Proposal 5: In feD2D, RLC AM can be reused for PC5 bearers and the detailed parameters of sidelink logical channel can be defined and configured by eNB.</w:t>
      </w:r>
    </w:p>
    <w:p w:rsidR="0017641E" w:rsidRDefault="00D16C47">
      <w:pPr>
        <w:pStyle w:val="1"/>
        <w:ind w:left="0"/>
        <w:jc w:val="both"/>
        <w:rPr>
          <w:rFonts w:eastAsia="宋体"/>
          <w:lang w:eastAsia="zh-CN"/>
        </w:rPr>
      </w:pPr>
      <w:r>
        <w:rPr>
          <w:rFonts w:eastAsia="宋体" w:hint="eastAsia"/>
          <w:lang w:eastAsia="zh-CN"/>
        </w:rPr>
        <w:t>Reference</w:t>
      </w:r>
    </w:p>
    <w:bookmarkEnd w:id="2"/>
    <w:bookmarkEnd w:id="3"/>
    <w:p w:rsidR="0017641E" w:rsidRDefault="00D16C47">
      <w:pPr>
        <w:ind w:left="400" w:hangingChars="200" w:hanging="400"/>
        <w:jc w:val="both"/>
        <w:rPr>
          <w:rFonts w:eastAsiaTheme="minorEastAsia"/>
          <w:lang w:eastAsia="zh-CN"/>
        </w:rPr>
      </w:pPr>
      <w:r>
        <w:rPr>
          <w:rFonts w:eastAsia="宋体" w:hint="eastAsia"/>
          <w:lang w:eastAsia="zh-CN"/>
        </w:rPr>
        <w:t xml:space="preserve">[1] </w:t>
      </w:r>
      <w:r>
        <w:t xml:space="preserve">RP-161839, "Revised SI: Further Enhancements LTE Device to Device, UE to Network Relays for </w:t>
      </w:r>
      <w:proofErr w:type="spellStart"/>
      <w:r>
        <w:t>IoT</w:t>
      </w:r>
      <w:proofErr w:type="spellEnd"/>
      <w:r>
        <w:t xml:space="preserve"> and </w:t>
      </w:r>
      <w:proofErr w:type="spellStart"/>
      <w:r>
        <w:t>Wearables</w:t>
      </w:r>
      <w:proofErr w:type="spellEnd"/>
      <w:r>
        <w:t>",</w:t>
      </w:r>
      <w:r>
        <w:rPr>
          <w:rFonts w:eastAsiaTheme="minorEastAsia" w:hint="eastAsia"/>
          <w:lang w:eastAsia="zh-CN"/>
        </w:rPr>
        <w:t xml:space="preserve"> RAN#73, 2016.9</w:t>
      </w:r>
    </w:p>
    <w:p w:rsidR="0017641E" w:rsidRDefault="00D16C47">
      <w:pPr>
        <w:jc w:val="both"/>
        <w:rPr>
          <w:rFonts w:eastAsia="宋体"/>
          <w:lang w:eastAsia="zh-CN"/>
        </w:rPr>
      </w:pPr>
      <w:r>
        <w:rPr>
          <w:rFonts w:eastAsia="宋体" w:hint="eastAsia"/>
          <w:lang w:eastAsia="zh-CN"/>
        </w:rPr>
        <w:t>[2] RAN2#96 meeting report</w:t>
      </w:r>
    </w:p>
    <w:p w:rsidR="0017641E" w:rsidRDefault="0017641E">
      <w:pPr>
        <w:jc w:val="both"/>
        <w:rPr>
          <w:rFonts w:eastAsia="宋体"/>
          <w:lang w:eastAsia="zh-CN"/>
        </w:rPr>
      </w:pPr>
    </w:p>
    <w:sectPr w:rsidR="0017641E" w:rsidSect="0017641E">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4A3" w:rsidRDefault="00AD24A3" w:rsidP="0017641E">
      <w:pPr>
        <w:spacing w:after="0"/>
      </w:pPr>
      <w:r>
        <w:separator/>
      </w:r>
    </w:p>
  </w:endnote>
  <w:endnote w:type="continuationSeparator" w:id="0">
    <w:p w:rsidR="00AD24A3" w:rsidRDefault="00AD24A3" w:rsidP="001764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41E" w:rsidRDefault="00D16C47">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4A3" w:rsidRDefault="00AD24A3" w:rsidP="0017641E">
      <w:pPr>
        <w:spacing w:after="0"/>
      </w:pPr>
      <w:r>
        <w:separator/>
      </w:r>
    </w:p>
  </w:footnote>
  <w:footnote w:type="continuationSeparator" w:id="0">
    <w:p w:rsidR="00AD24A3" w:rsidRDefault="00AD24A3" w:rsidP="0017641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993" w:firstLine="0"/>
      </w:pPr>
      <w:rPr>
        <w:rFonts w:ascii="Arial" w:eastAsia="SimHei"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17641E"/>
    <w:rsid w:val="00072B39"/>
    <w:rsid w:val="0017641E"/>
    <w:rsid w:val="00474F1C"/>
    <w:rsid w:val="005313AB"/>
    <w:rsid w:val="00AD24A3"/>
    <w:rsid w:val="00D16C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641E"/>
    <w:pPr>
      <w:spacing w:after="180"/>
    </w:pPr>
    <w:rPr>
      <w:rFonts w:eastAsia="SimSun"/>
      <w:lang w:val="en-GB" w:eastAsia="en-US"/>
    </w:rPr>
  </w:style>
  <w:style w:type="paragraph" w:styleId="1">
    <w:name w:val="heading 1"/>
    <w:next w:val="a2"/>
    <w:link w:val="1Char"/>
    <w:qFormat/>
    <w:rsid w:val="0017641E"/>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17641E"/>
    <w:pPr>
      <w:numPr>
        <w:ilvl w:val="1"/>
      </w:numPr>
      <w:pBdr>
        <w:top w:val="none" w:sz="0" w:space="0" w:color="auto"/>
      </w:pBdr>
      <w:spacing w:before="180"/>
      <w:ind w:rightChars="100" w:right="100"/>
      <w:outlineLvl w:val="1"/>
    </w:pPr>
    <w:rPr>
      <w:sz w:val="28"/>
    </w:rPr>
  </w:style>
  <w:style w:type="paragraph" w:styleId="3">
    <w:name w:val="heading 3"/>
    <w:basedOn w:val="2"/>
    <w:next w:val="a2"/>
    <w:qFormat/>
    <w:rsid w:val="0017641E"/>
    <w:pPr>
      <w:numPr>
        <w:ilvl w:val="2"/>
      </w:numPr>
      <w:spacing w:before="120"/>
      <w:ind w:left="0"/>
      <w:outlineLvl w:val="2"/>
    </w:pPr>
    <w:rPr>
      <w:sz w:val="24"/>
    </w:rPr>
  </w:style>
  <w:style w:type="paragraph" w:styleId="4">
    <w:name w:val="heading 4"/>
    <w:basedOn w:val="3"/>
    <w:next w:val="a2"/>
    <w:qFormat/>
    <w:rsid w:val="0017641E"/>
    <w:pPr>
      <w:numPr>
        <w:ilvl w:val="3"/>
      </w:numPr>
      <w:outlineLvl w:val="3"/>
    </w:pPr>
  </w:style>
  <w:style w:type="paragraph" w:styleId="5">
    <w:name w:val="heading 5"/>
    <w:basedOn w:val="4"/>
    <w:next w:val="a2"/>
    <w:qFormat/>
    <w:rsid w:val="0017641E"/>
    <w:pPr>
      <w:numPr>
        <w:ilvl w:val="0"/>
        <w:numId w:val="0"/>
      </w:numPr>
      <w:outlineLvl w:val="4"/>
    </w:pPr>
    <w:rPr>
      <w:sz w:val="22"/>
    </w:rPr>
  </w:style>
  <w:style w:type="paragraph" w:styleId="6">
    <w:name w:val="heading 6"/>
    <w:basedOn w:val="H6"/>
    <w:next w:val="a2"/>
    <w:qFormat/>
    <w:rsid w:val="0017641E"/>
    <w:pPr>
      <w:outlineLvl w:val="5"/>
    </w:pPr>
  </w:style>
  <w:style w:type="paragraph" w:styleId="7">
    <w:name w:val="heading 7"/>
    <w:basedOn w:val="H6"/>
    <w:next w:val="a2"/>
    <w:qFormat/>
    <w:rsid w:val="0017641E"/>
    <w:pPr>
      <w:outlineLvl w:val="6"/>
    </w:pPr>
  </w:style>
  <w:style w:type="paragraph" w:styleId="8">
    <w:name w:val="heading 8"/>
    <w:basedOn w:val="7"/>
    <w:next w:val="a2"/>
    <w:qFormat/>
    <w:rsid w:val="0017641E"/>
    <w:pPr>
      <w:outlineLvl w:val="7"/>
    </w:pPr>
  </w:style>
  <w:style w:type="paragraph" w:styleId="9">
    <w:name w:val="heading 9"/>
    <w:basedOn w:val="8"/>
    <w:next w:val="a2"/>
    <w:qFormat/>
    <w:rsid w:val="0017641E"/>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17641E"/>
    <w:pPr>
      <w:ind w:left="1985" w:hanging="1985"/>
      <w:outlineLvl w:val="9"/>
    </w:pPr>
    <w:rPr>
      <w:sz w:val="20"/>
    </w:rPr>
  </w:style>
  <w:style w:type="paragraph" w:styleId="30">
    <w:name w:val="List 3"/>
    <w:basedOn w:val="21"/>
    <w:qFormat/>
    <w:rsid w:val="0017641E"/>
    <w:pPr>
      <w:ind w:left="1135"/>
    </w:pPr>
  </w:style>
  <w:style w:type="paragraph" w:styleId="21">
    <w:name w:val="List 2"/>
    <w:basedOn w:val="a6"/>
    <w:qFormat/>
    <w:rsid w:val="0017641E"/>
    <w:pPr>
      <w:ind w:left="851"/>
    </w:pPr>
  </w:style>
  <w:style w:type="paragraph" w:styleId="a6">
    <w:name w:val="List"/>
    <w:basedOn w:val="a2"/>
    <w:link w:val="Char"/>
    <w:qFormat/>
    <w:rsid w:val="0017641E"/>
    <w:pPr>
      <w:ind w:left="704" w:hanging="420"/>
    </w:pPr>
  </w:style>
  <w:style w:type="paragraph" w:styleId="a7">
    <w:name w:val="annotation subject"/>
    <w:basedOn w:val="a8"/>
    <w:next w:val="a8"/>
    <w:semiHidden/>
    <w:qFormat/>
    <w:rsid w:val="0017641E"/>
    <w:rPr>
      <w:b/>
      <w:bCs/>
    </w:rPr>
  </w:style>
  <w:style w:type="paragraph" w:styleId="a8">
    <w:name w:val="annotation text"/>
    <w:basedOn w:val="a2"/>
    <w:link w:val="Char0"/>
    <w:qFormat/>
    <w:rsid w:val="0017641E"/>
  </w:style>
  <w:style w:type="paragraph" w:styleId="70">
    <w:name w:val="toc 7"/>
    <w:basedOn w:val="60"/>
    <w:next w:val="a2"/>
    <w:semiHidden/>
    <w:qFormat/>
    <w:rsid w:val="0017641E"/>
    <w:pPr>
      <w:ind w:left="2268" w:hanging="2268"/>
    </w:pPr>
  </w:style>
  <w:style w:type="paragraph" w:styleId="60">
    <w:name w:val="toc 6"/>
    <w:basedOn w:val="50"/>
    <w:next w:val="a2"/>
    <w:semiHidden/>
    <w:qFormat/>
    <w:rsid w:val="0017641E"/>
    <w:pPr>
      <w:ind w:left="1985" w:hanging="1985"/>
    </w:pPr>
  </w:style>
  <w:style w:type="paragraph" w:styleId="50">
    <w:name w:val="toc 5"/>
    <w:basedOn w:val="42"/>
    <w:next w:val="a2"/>
    <w:semiHidden/>
    <w:qFormat/>
    <w:rsid w:val="0017641E"/>
    <w:pPr>
      <w:ind w:left="1701" w:hanging="1701"/>
    </w:pPr>
  </w:style>
  <w:style w:type="paragraph" w:styleId="42">
    <w:name w:val="toc 4"/>
    <w:basedOn w:val="31"/>
    <w:next w:val="a2"/>
    <w:semiHidden/>
    <w:qFormat/>
    <w:rsid w:val="0017641E"/>
    <w:pPr>
      <w:ind w:left="1418" w:hanging="1418"/>
    </w:pPr>
  </w:style>
  <w:style w:type="paragraph" w:styleId="31">
    <w:name w:val="toc 3"/>
    <w:basedOn w:val="22"/>
    <w:next w:val="a2"/>
    <w:semiHidden/>
    <w:qFormat/>
    <w:rsid w:val="0017641E"/>
    <w:pPr>
      <w:ind w:left="1134" w:hanging="1134"/>
    </w:pPr>
  </w:style>
  <w:style w:type="paragraph" w:styleId="22">
    <w:name w:val="toc 2"/>
    <w:basedOn w:val="10"/>
    <w:next w:val="a2"/>
    <w:semiHidden/>
    <w:qFormat/>
    <w:rsid w:val="0017641E"/>
    <w:pPr>
      <w:keepNext w:val="0"/>
      <w:spacing w:before="0"/>
      <w:ind w:left="851" w:hanging="851"/>
    </w:pPr>
    <w:rPr>
      <w:sz w:val="20"/>
    </w:rPr>
  </w:style>
  <w:style w:type="paragraph" w:styleId="10">
    <w:name w:val="toc 1"/>
    <w:next w:val="a2"/>
    <w:semiHidden/>
    <w:qFormat/>
    <w:rsid w:val="0017641E"/>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17641E"/>
    <w:pPr>
      <w:numPr>
        <w:numId w:val="2"/>
      </w:numPr>
      <w:tabs>
        <w:tab w:val="clear" w:pos="1418"/>
        <w:tab w:val="left" w:pos="1600"/>
      </w:tabs>
      <w:ind w:left="1543"/>
    </w:pPr>
  </w:style>
  <w:style w:type="paragraph" w:styleId="a1">
    <w:name w:val="List Number"/>
    <w:basedOn w:val="a6"/>
    <w:qFormat/>
    <w:rsid w:val="0017641E"/>
    <w:pPr>
      <w:numPr>
        <w:numId w:val="3"/>
      </w:numPr>
    </w:pPr>
  </w:style>
  <w:style w:type="paragraph" w:styleId="a9">
    <w:name w:val="Normal Indent"/>
    <w:basedOn w:val="a2"/>
    <w:qFormat/>
    <w:rsid w:val="0017641E"/>
    <w:pPr>
      <w:ind w:firstLineChars="200" w:firstLine="420"/>
    </w:pPr>
  </w:style>
  <w:style w:type="paragraph" w:styleId="aa">
    <w:name w:val="caption"/>
    <w:basedOn w:val="a2"/>
    <w:next w:val="a2"/>
    <w:qFormat/>
    <w:rsid w:val="0017641E"/>
    <w:pPr>
      <w:overflowPunct w:val="0"/>
      <w:autoSpaceDE w:val="0"/>
      <w:autoSpaceDN w:val="0"/>
      <w:adjustRightInd w:val="0"/>
      <w:spacing w:before="120" w:after="120"/>
      <w:textAlignment w:val="baseline"/>
    </w:pPr>
    <w:rPr>
      <w:b/>
      <w:lang w:val="en-US"/>
    </w:rPr>
  </w:style>
  <w:style w:type="paragraph" w:styleId="ab">
    <w:name w:val="List Bullet"/>
    <w:basedOn w:val="a6"/>
    <w:qFormat/>
    <w:rsid w:val="0017641E"/>
    <w:pPr>
      <w:ind w:left="0" w:firstLine="0"/>
    </w:pPr>
  </w:style>
  <w:style w:type="paragraph" w:styleId="ac">
    <w:name w:val="Document Map"/>
    <w:basedOn w:val="a2"/>
    <w:semiHidden/>
    <w:qFormat/>
    <w:rsid w:val="0017641E"/>
    <w:pPr>
      <w:shd w:val="clear" w:color="auto" w:fill="000080"/>
    </w:pPr>
    <w:rPr>
      <w:rFonts w:ascii="Tahoma" w:hAnsi="Tahoma" w:cs="Tahoma"/>
    </w:rPr>
  </w:style>
  <w:style w:type="paragraph" w:styleId="ad">
    <w:name w:val="Body Text"/>
    <w:basedOn w:val="a2"/>
    <w:link w:val="Char1"/>
    <w:qFormat/>
    <w:rsid w:val="0017641E"/>
    <w:pPr>
      <w:overflowPunct w:val="0"/>
      <w:autoSpaceDE w:val="0"/>
      <w:autoSpaceDN w:val="0"/>
      <w:adjustRightInd w:val="0"/>
      <w:textAlignment w:val="baseline"/>
    </w:pPr>
    <w:rPr>
      <w:rFonts w:eastAsia="MS Mincho"/>
    </w:rPr>
  </w:style>
  <w:style w:type="paragraph" w:styleId="80">
    <w:name w:val="toc 8"/>
    <w:basedOn w:val="10"/>
    <w:next w:val="a2"/>
    <w:semiHidden/>
    <w:qFormat/>
    <w:rsid w:val="0017641E"/>
    <w:pPr>
      <w:spacing w:before="180"/>
      <w:ind w:left="2693" w:hanging="2693"/>
    </w:pPr>
    <w:rPr>
      <w:b/>
    </w:rPr>
  </w:style>
  <w:style w:type="paragraph" w:styleId="ae">
    <w:name w:val="Balloon Text"/>
    <w:basedOn w:val="a2"/>
    <w:semiHidden/>
    <w:qFormat/>
    <w:rsid w:val="0017641E"/>
    <w:rPr>
      <w:rFonts w:ascii="Tahoma" w:hAnsi="Tahoma" w:cs="Tahoma"/>
      <w:sz w:val="16"/>
      <w:szCs w:val="16"/>
    </w:rPr>
  </w:style>
  <w:style w:type="paragraph" w:styleId="af">
    <w:name w:val="footer"/>
    <w:basedOn w:val="af0"/>
    <w:qFormat/>
    <w:rsid w:val="0017641E"/>
    <w:pPr>
      <w:jc w:val="center"/>
    </w:pPr>
    <w:rPr>
      <w:i/>
    </w:rPr>
  </w:style>
  <w:style w:type="paragraph" w:styleId="af0">
    <w:name w:val="header"/>
    <w:link w:val="Char2"/>
    <w:uiPriority w:val="99"/>
    <w:qFormat/>
    <w:rsid w:val="0017641E"/>
    <w:pPr>
      <w:widowControl w:val="0"/>
    </w:pPr>
    <w:rPr>
      <w:rFonts w:ascii="Arial" w:hAnsi="Arial"/>
      <w:b/>
      <w:sz w:val="18"/>
      <w:lang w:val="en-GB" w:eastAsia="en-US"/>
    </w:rPr>
  </w:style>
  <w:style w:type="paragraph" w:styleId="af1">
    <w:name w:val="footnote text"/>
    <w:basedOn w:val="a2"/>
    <w:semiHidden/>
    <w:qFormat/>
    <w:rsid w:val="0017641E"/>
    <w:pPr>
      <w:keepLines/>
      <w:spacing w:after="0"/>
      <w:ind w:left="454" w:hanging="454"/>
    </w:pPr>
    <w:rPr>
      <w:sz w:val="16"/>
    </w:rPr>
  </w:style>
  <w:style w:type="paragraph" w:styleId="51">
    <w:name w:val="List 5"/>
    <w:basedOn w:val="43"/>
    <w:qFormat/>
    <w:rsid w:val="0017641E"/>
    <w:pPr>
      <w:ind w:left="1702"/>
    </w:pPr>
  </w:style>
  <w:style w:type="paragraph" w:styleId="43">
    <w:name w:val="List 4"/>
    <w:basedOn w:val="30"/>
    <w:qFormat/>
    <w:rsid w:val="0017641E"/>
    <w:pPr>
      <w:ind w:left="1418"/>
    </w:pPr>
  </w:style>
  <w:style w:type="paragraph" w:styleId="90">
    <w:name w:val="toc 9"/>
    <w:basedOn w:val="80"/>
    <w:next w:val="a2"/>
    <w:semiHidden/>
    <w:qFormat/>
    <w:rsid w:val="0017641E"/>
    <w:pPr>
      <w:ind w:left="1418" w:hanging="1418"/>
    </w:pPr>
  </w:style>
  <w:style w:type="paragraph" w:styleId="11">
    <w:name w:val="index 1"/>
    <w:basedOn w:val="a2"/>
    <w:next w:val="a2"/>
    <w:semiHidden/>
    <w:qFormat/>
    <w:rsid w:val="0017641E"/>
    <w:pPr>
      <w:keepLines/>
      <w:spacing w:after="0"/>
    </w:pPr>
  </w:style>
  <w:style w:type="paragraph" w:styleId="23">
    <w:name w:val="index 2"/>
    <w:basedOn w:val="11"/>
    <w:next w:val="a2"/>
    <w:semiHidden/>
    <w:qFormat/>
    <w:rsid w:val="0017641E"/>
    <w:pPr>
      <w:ind w:left="284"/>
    </w:pPr>
  </w:style>
  <w:style w:type="character" w:styleId="af2">
    <w:name w:val="FollowedHyperlink"/>
    <w:basedOn w:val="a3"/>
    <w:qFormat/>
    <w:rsid w:val="0017641E"/>
    <w:rPr>
      <w:color w:val="800080"/>
      <w:u w:val="single"/>
    </w:rPr>
  </w:style>
  <w:style w:type="character" w:styleId="af3">
    <w:name w:val="Hyperlink"/>
    <w:basedOn w:val="a3"/>
    <w:qFormat/>
    <w:rsid w:val="0017641E"/>
    <w:rPr>
      <w:color w:val="0000FF"/>
      <w:u w:val="single"/>
    </w:rPr>
  </w:style>
  <w:style w:type="character" w:styleId="af4">
    <w:name w:val="annotation reference"/>
    <w:basedOn w:val="a3"/>
    <w:qFormat/>
    <w:rsid w:val="0017641E"/>
    <w:rPr>
      <w:sz w:val="16"/>
    </w:rPr>
  </w:style>
  <w:style w:type="character" w:styleId="af5">
    <w:name w:val="footnote reference"/>
    <w:basedOn w:val="a3"/>
    <w:semiHidden/>
    <w:qFormat/>
    <w:rsid w:val="0017641E"/>
    <w:rPr>
      <w:b/>
      <w:position w:val="6"/>
      <w:sz w:val="16"/>
    </w:rPr>
  </w:style>
  <w:style w:type="table" w:styleId="af6">
    <w:name w:val="Table Grid"/>
    <w:basedOn w:val="a4"/>
    <w:uiPriority w:val="59"/>
    <w:qFormat/>
    <w:rsid w:val="0017641E"/>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17641E"/>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17641E"/>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17641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17641E"/>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17641E"/>
    <w:rPr>
      <w:rFonts w:ascii="Arial" w:hAnsi="Arial"/>
      <w:sz w:val="32"/>
      <w:lang w:val="en-GB" w:eastAsia="en-US"/>
    </w:rPr>
  </w:style>
  <w:style w:type="paragraph" w:customStyle="1" w:styleId="TAH">
    <w:name w:val="TAH"/>
    <w:basedOn w:val="TAC"/>
    <w:qFormat/>
    <w:rsid w:val="0017641E"/>
    <w:rPr>
      <w:b/>
    </w:rPr>
  </w:style>
  <w:style w:type="paragraph" w:customStyle="1" w:styleId="TAC">
    <w:name w:val="TAC"/>
    <w:basedOn w:val="TAL"/>
    <w:qFormat/>
    <w:rsid w:val="0017641E"/>
    <w:pPr>
      <w:jc w:val="center"/>
    </w:pPr>
  </w:style>
  <w:style w:type="paragraph" w:customStyle="1" w:styleId="TAL">
    <w:name w:val="TAL"/>
    <w:basedOn w:val="a2"/>
    <w:link w:val="TALCar"/>
    <w:qFormat/>
    <w:rsid w:val="0017641E"/>
    <w:pPr>
      <w:keepNext/>
      <w:keepLines/>
      <w:spacing w:after="0"/>
    </w:pPr>
    <w:rPr>
      <w:rFonts w:ascii="Arial" w:hAnsi="Arial"/>
      <w:sz w:val="18"/>
    </w:rPr>
  </w:style>
  <w:style w:type="paragraph" w:customStyle="1" w:styleId="TF">
    <w:name w:val="TF"/>
    <w:basedOn w:val="TH"/>
    <w:link w:val="TFChar"/>
    <w:qFormat/>
    <w:rsid w:val="0017641E"/>
    <w:pPr>
      <w:keepNext w:val="0"/>
      <w:spacing w:before="0" w:after="240"/>
    </w:pPr>
  </w:style>
  <w:style w:type="paragraph" w:customStyle="1" w:styleId="TH">
    <w:name w:val="TH"/>
    <w:basedOn w:val="a2"/>
    <w:link w:val="THChar"/>
    <w:qFormat/>
    <w:rsid w:val="0017641E"/>
    <w:pPr>
      <w:keepNext/>
      <w:keepLines/>
      <w:spacing w:before="60"/>
      <w:jc w:val="center"/>
    </w:pPr>
    <w:rPr>
      <w:rFonts w:ascii="Arial" w:hAnsi="Arial"/>
      <w:b/>
    </w:rPr>
  </w:style>
  <w:style w:type="paragraph" w:customStyle="1" w:styleId="NO">
    <w:name w:val="NO"/>
    <w:basedOn w:val="a2"/>
    <w:link w:val="NOChar"/>
    <w:qFormat/>
    <w:rsid w:val="0017641E"/>
    <w:pPr>
      <w:keepLines/>
      <w:ind w:left="1135" w:hanging="851"/>
    </w:pPr>
  </w:style>
  <w:style w:type="character" w:customStyle="1" w:styleId="NOChar">
    <w:name w:val="NO Char"/>
    <w:basedOn w:val="a3"/>
    <w:link w:val="NO"/>
    <w:qFormat/>
    <w:rsid w:val="0017641E"/>
    <w:rPr>
      <w:lang w:val="en-GB" w:eastAsia="en-US" w:bidi="ar-SA"/>
    </w:rPr>
  </w:style>
  <w:style w:type="paragraph" w:customStyle="1" w:styleId="EX">
    <w:name w:val="EX"/>
    <w:basedOn w:val="a2"/>
    <w:qFormat/>
    <w:rsid w:val="0017641E"/>
    <w:pPr>
      <w:keepLines/>
      <w:ind w:left="1702" w:hanging="1418"/>
    </w:pPr>
  </w:style>
  <w:style w:type="paragraph" w:customStyle="1" w:styleId="FP">
    <w:name w:val="FP"/>
    <w:basedOn w:val="a2"/>
    <w:qFormat/>
    <w:rsid w:val="0017641E"/>
    <w:pPr>
      <w:spacing w:after="0"/>
    </w:pPr>
  </w:style>
  <w:style w:type="paragraph" w:customStyle="1" w:styleId="LD">
    <w:name w:val="LD"/>
    <w:qFormat/>
    <w:rsid w:val="0017641E"/>
    <w:pPr>
      <w:keepNext/>
      <w:keepLines/>
      <w:spacing w:line="180" w:lineRule="exact"/>
    </w:pPr>
    <w:rPr>
      <w:rFonts w:ascii="MS LineDraw" w:hAnsi="MS LineDraw"/>
      <w:lang w:val="en-GB" w:eastAsia="en-US"/>
    </w:rPr>
  </w:style>
  <w:style w:type="paragraph" w:customStyle="1" w:styleId="NW">
    <w:name w:val="NW"/>
    <w:basedOn w:val="NO"/>
    <w:qFormat/>
    <w:rsid w:val="0017641E"/>
    <w:pPr>
      <w:spacing w:after="0"/>
    </w:pPr>
  </w:style>
  <w:style w:type="paragraph" w:customStyle="1" w:styleId="EW">
    <w:name w:val="EW"/>
    <w:basedOn w:val="EX"/>
    <w:qFormat/>
    <w:rsid w:val="0017641E"/>
    <w:pPr>
      <w:spacing w:after="0"/>
    </w:pPr>
  </w:style>
  <w:style w:type="paragraph" w:customStyle="1" w:styleId="20">
    <w:name w:val="编号2"/>
    <w:basedOn w:val="a2"/>
    <w:qFormat/>
    <w:rsid w:val="0017641E"/>
    <w:pPr>
      <w:numPr>
        <w:numId w:val="4"/>
      </w:numPr>
      <w:tabs>
        <w:tab w:val="clear" w:pos="840"/>
        <w:tab w:val="left" w:pos="704"/>
      </w:tabs>
      <w:ind w:left="704" w:hanging="420"/>
    </w:pPr>
    <w:rPr>
      <w:lang w:eastAsia="zh-CN"/>
    </w:rPr>
  </w:style>
  <w:style w:type="paragraph" w:customStyle="1" w:styleId="Reference">
    <w:name w:val="Reference"/>
    <w:basedOn w:val="a2"/>
    <w:qFormat/>
    <w:rsid w:val="0017641E"/>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rsid w:val="0017641E"/>
    <w:pPr>
      <w:keepLines/>
      <w:tabs>
        <w:tab w:val="center" w:pos="4536"/>
        <w:tab w:val="right" w:pos="9072"/>
      </w:tabs>
    </w:pPr>
  </w:style>
  <w:style w:type="paragraph" w:customStyle="1" w:styleId="NF">
    <w:name w:val="NF"/>
    <w:basedOn w:val="NO"/>
    <w:qFormat/>
    <w:rsid w:val="0017641E"/>
    <w:pPr>
      <w:keepNext/>
      <w:spacing w:after="0"/>
    </w:pPr>
    <w:rPr>
      <w:rFonts w:ascii="Arial" w:hAnsi="Arial"/>
      <w:sz w:val="18"/>
    </w:rPr>
  </w:style>
  <w:style w:type="paragraph" w:customStyle="1" w:styleId="PL">
    <w:name w:val="PL"/>
    <w:link w:val="PLChar"/>
    <w:qFormat/>
    <w:rsid w:val="00176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7641E"/>
    <w:pPr>
      <w:jc w:val="right"/>
    </w:pPr>
  </w:style>
  <w:style w:type="paragraph" w:customStyle="1" w:styleId="TAN">
    <w:name w:val="TAN"/>
    <w:basedOn w:val="TAL"/>
    <w:qFormat/>
    <w:rsid w:val="0017641E"/>
    <w:pPr>
      <w:ind w:left="851" w:hanging="851"/>
    </w:pPr>
  </w:style>
  <w:style w:type="paragraph" w:customStyle="1" w:styleId="ZA">
    <w:name w:val="ZA"/>
    <w:qFormat/>
    <w:rsid w:val="0017641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7641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17641E"/>
    <w:pPr>
      <w:framePr w:wrap="notBeside" w:vAnchor="page" w:hAnchor="margin" w:y="15764"/>
      <w:widowControl w:val="0"/>
    </w:pPr>
    <w:rPr>
      <w:rFonts w:ascii="Arial" w:hAnsi="Arial"/>
      <w:sz w:val="32"/>
      <w:lang w:val="en-GB" w:eastAsia="en-US"/>
    </w:rPr>
  </w:style>
  <w:style w:type="paragraph" w:customStyle="1" w:styleId="ZU">
    <w:name w:val="ZU"/>
    <w:qFormat/>
    <w:rsid w:val="0017641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17641E"/>
    <w:pPr>
      <w:framePr w:wrap="notBeside" w:y="16161"/>
    </w:pPr>
  </w:style>
  <w:style w:type="character" w:customStyle="1" w:styleId="ZGSM">
    <w:name w:val="ZGSM"/>
    <w:qFormat/>
    <w:rsid w:val="0017641E"/>
  </w:style>
  <w:style w:type="paragraph" w:customStyle="1" w:styleId="ZG">
    <w:name w:val="ZG"/>
    <w:qFormat/>
    <w:rsid w:val="0017641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17641E"/>
    <w:rPr>
      <w:color w:val="FF0000"/>
    </w:rPr>
  </w:style>
  <w:style w:type="character" w:customStyle="1" w:styleId="EditorsNoteChar">
    <w:name w:val="Editor's Note Char"/>
    <w:basedOn w:val="a3"/>
    <w:link w:val="EditorsNote"/>
    <w:qFormat/>
    <w:rsid w:val="0017641E"/>
    <w:rPr>
      <w:color w:val="FF0000"/>
      <w:lang w:val="en-GB" w:eastAsia="en-US" w:bidi="ar-SA"/>
    </w:rPr>
  </w:style>
  <w:style w:type="character" w:customStyle="1" w:styleId="af7">
    <w:name w:val="样式 宋体 蓝色"/>
    <w:basedOn w:val="a3"/>
    <w:qFormat/>
    <w:rsid w:val="0017641E"/>
    <w:rPr>
      <w:rFonts w:ascii="Times New Roman" w:eastAsia="SimSun" w:hAnsi="Times New Roman"/>
      <w:color w:val="0000FF"/>
    </w:rPr>
  </w:style>
  <w:style w:type="paragraph" w:customStyle="1" w:styleId="MSMincho">
    <w:name w:val="样式 列表 + (西文) MS Mincho"/>
    <w:basedOn w:val="a6"/>
    <w:link w:val="MSMinchoChar"/>
    <w:qFormat/>
    <w:rsid w:val="0017641E"/>
  </w:style>
  <w:style w:type="character" w:customStyle="1" w:styleId="Char">
    <w:name w:val="列表 Char"/>
    <w:basedOn w:val="a3"/>
    <w:link w:val="a6"/>
    <w:qFormat/>
    <w:rsid w:val="0017641E"/>
    <w:rPr>
      <w:rFonts w:eastAsia="SimSun"/>
      <w:lang w:val="en-GB" w:eastAsia="en-US" w:bidi="ar-SA"/>
    </w:rPr>
  </w:style>
  <w:style w:type="character" w:customStyle="1" w:styleId="MSMinchoChar">
    <w:name w:val="样式 列表 + (西文) MS Mincho Char"/>
    <w:basedOn w:val="Char"/>
    <w:link w:val="MSMincho"/>
    <w:qFormat/>
    <w:rsid w:val="0017641E"/>
  </w:style>
  <w:style w:type="paragraph" w:customStyle="1" w:styleId="B4">
    <w:name w:val="B4"/>
    <w:basedOn w:val="43"/>
    <w:link w:val="B4Char"/>
    <w:qFormat/>
    <w:rsid w:val="0017641E"/>
  </w:style>
  <w:style w:type="character" w:customStyle="1" w:styleId="B4Char">
    <w:name w:val="B4 Char"/>
    <w:basedOn w:val="a3"/>
    <w:link w:val="B4"/>
    <w:qFormat/>
    <w:rsid w:val="0017641E"/>
    <w:rPr>
      <w:lang w:val="en-GB" w:eastAsia="en-US" w:bidi="ar-SA"/>
    </w:rPr>
  </w:style>
  <w:style w:type="paragraph" w:customStyle="1" w:styleId="B5">
    <w:name w:val="B5"/>
    <w:basedOn w:val="51"/>
    <w:qFormat/>
    <w:rsid w:val="0017641E"/>
  </w:style>
  <w:style w:type="paragraph" w:customStyle="1" w:styleId="ZTD">
    <w:name w:val="ZTD"/>
    <w:basedOn w:val="ZB"/>
    <w:qFormat/>
    <w:rsid w:val="0017641E"/>
    <w:pPr>
      <w:framePr w:hRule="auto" w:wrap="notBeside" w:y="852"/>
    </w:pPr>
    <w:rPr>
      <w:i w:val="0"/>
      <w:sz w:val="40"/>
    </w:rPr>
  </w:style>
  <w:style w:type="paragraph" w:customStyle="1" w:styleId="CRCoverPage">
    <w:name w:val="CR Cover Page"/>
    <w:qFormat/>
    <w:rsid w:val="0017641E"/>
    <w:pPr>
      <w:spacing w:after="120"/>
    </w:pPr>
    <w:rPr>
      <w:rFonts w:ascii="Arial" w:hAnsi="Arial"/>
      <w:lang w:val="en-GB" w:eastAsia="en-US"/>
    </w:rPr>
  </w:style>
  <w:style w:type="paragraph" w:customStyle="1" w:styleId="tdoc-header">
    <w:name w:val="tdoc-header"/>
    <w:qFormat/>
    <w:rsid w:val="0017641E"/>
    <w:rPr>
      <w:rFonts w:ascii="Arial" w:hAnsi="Arial"/>
      <w:sz w:val="24"/>
      <w:lang w:val="en-GB" w:eastAsia="en-US"/>
    </w:rPr>
  </w:style>
  <w:style w:type="paragraph" w:customStyle="1" w:styleId="ZchnZchn">
    <w:name w:val="Zchn Zchn"/>
    <w:semiHidden/>
    <w:qFormat/>
    <w:rsid w:val="0017641E"/>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qFormat/>
    <w:rsid w:val="0017641E"/>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17641E"/>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17641E"/>
    <w:rPr>
      <w:rFonts w:ascii="Arial" w:hAnsi="Arial"/>
      <w:sz w:val="18"/>
      <w:lang w:val="en-GB" w:eastAsia="en-US" w:bidi="ar-SA"/>
    </w:rPr>
  </w:style>
  <w:style w:type="paragraph" w:customStyle="1" w:styleId="00BodyText">
    <w:name w:val="00 BodyText"/>
    <w:basedOn w:val="a2"/>
    <w:qFormat/>
    <w:rsid w:val="0017641E"/>
    <w:pPr>
      <w:spacing w:after="220"/>
    </w:pPr>
    <w:rPr>
      <w:rFonts w:ascii="Arial" w:hAnsi="Arial"/>
      <w:sz w:val="22"/>
      <w:lang w:val="en-US"/>
    </w:rPr>
  </w:style>
  <w:style w:type="character" w:customStyle="1" w:styleId="TALCharCharChar">
    <w:name w:val="TAL Char Char Char"/>
    <w:basedOn w:val="a3"/>
    <w:link w:val="TALCharChar"/>
    <w:qFormat/>
    <w:rsid w:val="0017641E"/>
    <w:rPr>
      <w:rFonts w:ascii="Arial" w:hAnsi="Arial"/>
      <w:sz w:val="18"/>
      <w:lang w:val="en-GB" w:eastAsia="en-US" w:bidi="ar-SA"/>
    </w:rPr>
  </w:style>
  <w:style w:type="paragraph" w:customStyle="1" w:styleId="af8">
    <w:name w:val="样式 图表标题 + (中文) 宋体"/>
    <w:basedOn w:val="af9"/>
    <w:qFormat/>
    <w:rsid w:val="0017641E"/>
    <w:rPr>
      <w:rFonts w:eastAsia="Arial"/>
    </w:rPr>
  </w:style>
  <w:style w:type="paragraph" w:customStyle="1" w:styleId="af9">
    <w:name w:val="图表标题"/>
    <w:basedOn w:val="a2"/>
    <w:next w:val="a2"/>
    <w:qFormat/>
    <w:rsid w:val="0017641E"/>
    <w:pPr>
      <w:spacing w:before="60" w:after="60"/>
      <w:jc w:val="center"/>
    </w:pPr>
    <w:rPr>
      <w:rFonts w:ascii="Arial" w:eastAsia="Batang" w:hAnsi="Arial" w:cs="SimSun"/>
    </w:rPr>
  </w:style>
  <w:style w:type="character" w:customStyle="1" w:styleId="PLChar">
    <w:name w:val="PL Char"/>
    <w:basedOn w:val="a3"/>
    <w:link w:val="PL"/>
    <w:qFormat/>
    <w:rsid w:val="0017641E"/>
    <w:rPr>
      <w:rFonts w:ascii="Courier New" w:hAnsi="Courier New"/>
      <w:sz w:val="16"/>
      <w:lang w:val="en-GB" w:eastAsia="en-US" w:bidi="ar-SA"/>
    </w:rPr>
  </w:style>
  <w:style w:type="paragraph" w:customStyle="1" w:styleId="3CharChar">
    <w:name w:val="(文字) (文字)3 Char Char (文字) (文字)"/>
    <w:basedOn w:val="a2"/>
    <w:qFormat/>
    <w:rsid w:val="0017641E"/>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17641E"/>
    <w:pPr>
      <w:tabs>
        <w:tab w:val="center" w:pos="4820"/>
        <w:tab w:val="right" w:pos="9640"/>
      </w:tabs>
    </w:pPr>
    <w:rPr>
      <w:lang w:val="en-US"/>
    </w:rPr>
  </w:style>
  <w:style w:type="paragraph" w:customStyle="1" w:styleId="CharCharChar">
    <w:name w:val="Char Char Char"/>
    <w:basedOn w:val="a2"/>
    <w:semiHidden/>
    <w:qFormat/>
    <w:rsid w:val="0017641E"/>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17641E"/>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17641E"/>
    <w:pPr>
      <w:ind w:left="568" w:hanging="284"/>
    </w:pPr>
    <w:rPr>
      <w:rFonts w:eastAsia="MS Mincho"/>
      <w:lang w:eastAsia="ja-JP"/>
    </w:rPr>
  </w:style>
  <w:style w:type="character" w:customStyle="1" w:styleId="B1Char1">
    <w:name w:val="B1 Char1"/>
    <w:basedOn w:val="a3"/>
    <w:link w:val="B1"/>
    <w:qFormat/>
    <w:rsid w:val="0017641E"/>
    <w:rPr>
      <w:rFonts w:eastAsia="MS Mincho"/>
      <w:lang w:val="en-GB" w:eastAsia="ja-JP" w:bidi="ar-SA"/>
    </w:rPr>
  </w:style>
  <w:style w:type="character" w:customStyle="1" w:styleId="afa">
    <w:name w:val="首标题"/>
    <w:basedOn w:val="a3"/>
    <w:qFormat/>
    <w:rsid w:val="0017641E"/>
    <w:rPr>
      <w:rFonts w:ascii="Arial" w:eastAsia="SimSun" w:hAnsi="Arial"/>
      <w:sz w:val="24"/>
    </w:rPr>
  </w:style>
  <w:style w:type="paragraph" w:customStyle="1" w:styleId="40">
    <w:name w:val="标题4"/>
    <w:basedOn w:val="a2"/>
    <w:qFormat/>
    <w:rsid w:val="0017641E"/>
    <w:pPr>
      <w:numPr>
        <w:numId w:val="6"/>
      </w:numPr>
    </w:pPr>
  </w:style>
  <w:style w:type="paragraph" w:customStyle="1" w:styleId="a">
    <w:name w:val="插图题注"/>
    <w:basedOn w:val="a2"/>
    <w:rsid w:val="0017641E"/>
    <w:pPr>
      <w:numPr>
        <w:ilvl w:val="7"/>
        <w:numId w:val="1"/>
      </w:numPr>
    </w:pPr>
  </w:style>
  <w:style w:type="paragraph" w:customStyle="1" w:styleId="a0">
    <w:name w:val="表格题注"/>
    <w:basedOn w:val="a2"/>
    <w:qFormat/>
    <w:rsid w:val="0017641E"/>
    <w:pPr>
      <w:numPr>
        <w:ilvl w:val="8"/>
        <w:numId w:val="1"/>
      </w:numPr>
    </w:pPr>
  </w:style>
  <w:style w:type="character" w:customStyle="1" w:styleId="THChar">
    <w:name w:val="TH Char"/>
    <w:basedOn w:val="a3"/>
    <w:link w:val="TH"/>
    <w:qFormat/>
    <w:rsid w:val="0017641E"/>
    <w:rPr>
      <w:rFonts w:ascii="Arial" w:eastAsia="SimSun" w:hAnsi="Arial"/>
      <w:b/>
      <w:lang w:val="en-GB" w:eastAsia="en-US" w:bidi="ar-SA"/>
    </w:rPr>
  </w:style>
  <w:style w:type="paragraph" w:customStyle="1" w:styleId="CharChar">
    <w:name w:val="Char Char"/>
    <w:semiHidden/>
    <w:qFormat/>
    <w:rsid w:val="0017641E"/>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rsid w:val="0017641E"/>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2">
    <w:name w:val="样式1"/>
    <w:basedOn w:val="a2"/>
    <w:qFormat/>
    <w:rsid w:val="0017641E"/>
  </w:style>
  <w:style w:type="character" w:customStyle="1" w:styleId="2Char">
    <w:name w:val="标题 2 Char"/>
    <w:basedOn w:val="1Char"/>
    <w:link w:val="2"/>
    <w:qFormat/>
    <w:rsid w:val="0017641E"/>
    <w:rPr>
      <w:sz w:val="28"/>
    </w:rPr>
  </w:style>
  <w:style w:type="paragraph" w:customStyle="1" w:styleId="CharChar1CharCharCharChar1CharCharCharChar">
    <w:name w:val="Char Char1 Char Char Char Char1 Char Char Char Char"/>
    <w:basedOn w:val="a2"/>
    <w:qFormat/>
    <w:rsid w:val="0017641E"/>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17641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17641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qFormat/>
    <w:rsid w:val="0017641E"/>
  </w:style>
  <w:style w:type="character" w:customStyle="1" w:styleId="TALChar">
    <w:name w:val="TAL Char"/>
    <w:basedOn w:val="a3"/>
    <w:qFormat/>
    <w:rsid w:val="0017641E"/>
    <w:rPr>
      <w:rFonts w:ascii="Arial" w:eastAsia="SimSun" w:hAnsi="Arial"/>
      <w:sz w:val="18"/>
      <w:lang w:val="en-GB" w:eastAsia="en-GB"/>
    </w:rPr>
  </w:style>
  <w:style w:type="paragraph" w:customStyle="1" w:styleId="TALLeft1cm">
    <w:name w:val="TAL + Left:  1 cm"/>
    <w:basedOn w:val="TAL"/>
    <w:qFormat/>
    <w:rsid w:val="0017641E"/>
    <w:pPr>
      <w:overflowPunct w:val="0"/>
      <w:autoSpaceDE w:val="0"/>
      <w:autoSpaceDN w:val="0"/>
      <w:adjustRightInd w:val="0"/>
      <w:ind w:left="567"/>
      <w:textAlignment w:val="baseline"/>
    </w:pPr>
    <w:rPr>
      <w:lang w:eastAsia="en-GB"/>
    </w:rPr>
  </w:style>
  <w:style w:type="paragraph" w:customStyle="1" w:styleId="13">
    <w:name w:val="列出段落1"/>
    <w:basedOn w:val="a2"/>
    <w:uiPriority w:val="72"/>
    <w:qFormat/>
    <w:rsid w:val="0017641E"/>
    <w:pPr>
      <w:spacing w:after="0"/>
      <w:ind w:firstLineChars="200" w:firstLine="420"/>
    </w:pPr>
    <w:rPr>
      <w:sz w:val="24"/>
      <w:szCs w:val="24"/>
      <w:lang w:val="en-US" w:eastAsia="zh-CN"/>
    </w:rPr>
  </w:style>
  <w:style w:type="character" w:customStyle="1" w:styleId="Char1">
    <w:name w:val="正文文本 Char"/>
    <w:basedOn w:val="a3"/>
    <w:link w:val="ad"/>
    <w:qFormat/>
    <w:rsid w:val="0017641E"/>
    <w:rPr>
      <w:lang w:val="en-GB" w:eastAsia="en-US"/>
    </w:rPr>
  </w:style>
  <w:style w:type="paragraph" w:customStyle="1" w:styleId="B2">
    <w:name w:val="B2"/>
    <w:basedOn w:val="21"/>
    <w:link w:val="B2Char"/>
    <w:qFormat/>
    <w:rsid w:val="0017641E"/>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3"/>
    <w:link w:val="B2"/>
    <w:qFormat/>
    <w:rsid w:val="0017641E"/>
    <w:rPr>
      <w:rFonts w:eastAsia="宋体"/>
      <w:lang w:val="en-GB" w:eastAsia="ja-JP"/>
    </w:rPr>
  </w:style>
  <w:style w:type="character" w:customStyle="1" w:styleId="B1Char">
    <w:name w:val="B1 Char"/>
    <w:qFormat/>
    <w:rsid w:val="0017641E"/>
    <w:rPr>
      <w:lang w:val="en-GB"/>
    </w:rPr>
  </w:style>
  <w:style w:type="character" w:customStyle="1" w:styleId="Char0">
    <w:name w:val="批注文字 Char"/>
    <w:link w:val="a8"/>
    <w:qFormat/>
    <w:rsid w:val="0017641E"/>
    <w:rPr>
      <w:rFonts w:eastAsia="SimSun"/>
      <w:lang w:val="en-GB" w:eastAsia="en-US"/>
    </w:rPr>
  </w:style>
  <w:style w:type="table" w:customStyle="1" w:styleId="-11">
    <w:name w:val="浅色底纹 - 强调文字颜色 11"/>
    <w:basedOn w:val="a4"/>
    <w:uiPriority w:val="60"/>
    <w:qFormat/>
    <w:rsid w:val="0017641E"/>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17641E"/>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basedOn w:val="a3"/>
    <w:qFormat/>
    <w:rsid w:val="0017641E"/>
    <w:rPr>
      <w:rFonts w:eastAsia="MS Mincho"/>
      <w:lang w:val="en-GB" w:eastAsia="en-US"/>
    </w:rPr>
  </w:style>
  <w:style w:type="paragraph" w:customStyle="1" w:styleId="references">
    <w:name w:val="references"/>
    <w:uiPriority w:val="99"/>
    <w:qFormat/>
    <w:rsid w:val="0017641E"/>
    <w:pPr>
      <w:numPr>
        <w:numId w:val="8"/>
      </w:numPr>
      <w:spacing w:after="50" w:line="180" w:lineRule="exact"/>
      <w:jc w:val="both"/>
    </w:pPr>
    <w:rPr>
      <w:sz w:val="16"/>
      <w:szCs w:val="16"/>
      <w:lang w:eastAsia="en-US"/>
    </w:rPr>
  </w:style>
  <w:style w:type="character" w:customStyle="1" w:styleId="Char2">
    <w:name w:val="页眉 Char"/>
    <w:link w:val="af0"/>
    <w:uiPriority w:val="99"/>
    <w:rsid w:val="0017641E"/>
    <w:rPr>
      <w:rFonts w:ascii="Arial" w:hAnsi="Arial"/>
      <w:b/>
      <w:sz w:val="18"/>
      <w:lang w:val="en-GB" w:eastAsia="en-US" w:bidi="ar-SA"/>
    </w:rPr>
  </w:style>
  <w:style w:type="paragraph" w:customStyle="1" w:styleId="Doc-text2">
    <w:name w:val="Doc-text2"/>
    <w:basedOn w:val="a2"/>
    <w:link w:val="Doc-text2Char"/>
    <w:qFormat/>
    <w:rsid w:val="001764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641E"/>
    <w:rPr>
      <w:rFonts w:ascii="Arial" w:hAnsi="Arial"/>
      <w:szCs w:val="24"/>
      <w:lang w:val="en-GB" w:eastAsia="en-GB"/>
    </w:rPr>
  </w:style>
  <w:style w:type="character" w:customStyle="1" w:styleId="TFChar">
    <w:name w:val="TF Char"/>
    <w:link w:val="TF"/>
    <w:qFormat/>
    <w:rsid w:val="0017641E"/>
    <w:rPr>
      <w:rFonts w:ascii="Arial" w:eastAsia="SimSun" w:hAnsi="Arial"/>
      <w:b/>
      <w:lang w:val="en-GB" w:eastAsia="en-US"/>
    </w:rPr>
  </w:style>
  <w:style w:type="paragraph" w:customStyle="1" w:styleId="Comments">
    <w:name w:val="Comments"/>
    <w:basedOn w:val="a2"/>
    <w:link w:val="CommentsChar"/>
    <w:qFormat/>
    <w:rsid w:val="0017641E"/>
    <w:pPr>
      <w:spacing w:before="40" w:after="0"/>
    </w:pPr>
    <w:rPr>
      <w:rFonts w:ascii="Arial" w:eastAsia="MS Mincho" w:hAnsi="Arial"/>
      <w:i/>
      <w:sz w:val="18"/>
      <w:szCs w:val="24"/>
      <w:lang w:eastAsia="en-GB"/>
    </w:rPr>
  </w:style>
  <w:style w:type="character" w:customStyle="1" w:styleId="CommentsChar">
    <w:name w:val="Comments Char"/>
    <w:link w:val="Comments"/>
    <w:qFormat/>
    <w:rsid w:val="0017641E"/>
    <w:rPr>
      <w:rFonts w:ascii="Arial" w:hAnsi="Arial"/>
      <w:i/>
      <w:sz w:val="18"/>
      <w:szCs w:val="24"/>
      <w:lang w:val="en-GB" w:eastAsia="en-GB"/>
    </w:rPr>
  </w:style>
  <w:style w:type="paragraph" w:customStyle="1" w:styleId="14">
    <w:name w:val="修订1"/>
    <w:hidden/>
    <w:uiPriority w:val="99"/>
    <w:semiHidden/>
    <w:qFormat/>
    <w:rsid w:val="0017641E"/>
    <w:rPr>
      <w:rFonts w:eastAsia="SimSun"/>
      <w:lang w:val="en-GB" w:eastAsia="en-US"/>
    </w:rPr>
  </w:style>
  <w:style w:type="paragraph" w:customStyle="1" w:styleId="B3">
    <w:name w:val="B3"/>
    <w:basedOn w:val="30"/>
    <w:qFormat/>
    <w:rsid w:val="0017641E"/>
    <w:pPr>
      <w:overflowPunct w:val="0"/>
      <w:autoSpaceDE w:val="0"/>
      <w:autoSpaceDN w:val="0"/>
      <w:adjustRightInd w:val="0"/>
      <w:ind w:hanging="284"/>
      <w:textAlignment w:val="baseline"/>
    </w:pPr>
    <w:rPr>
      <w:rFonts w:ascii="Arial" w:eastAsia="等线" w:hAnsi="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1201</Words>
  <Characters>6852</Characters>
  <Application>Microsoft Office Word</Application>
  <DocSecurity>0</DocSecurity>
  <Lines>57</Lines>
  <Paragraphs>16</Paragraphs>
  <ScaleCrop>false</ScaleCrop>
  <Company>ZTE</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2017-01-22T02:20:00Z</cp:lastPrinted>
  <dcterms:created xsi:type="dcterms:W3CDTF">2017-02-03T06:52:00Z</dcterms:created>
  <dcterms:modified xsi:type="dcterms:W3CDTF">2017-02-03T12:43:00Z</dcterms:modified>
</cp:coreProperties>
</file>